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Iran</w:t>
      </w:r>
      <w:r>
        <w:t xml:space="preserve"> </w:t>
      </w:r>
      <w:r>
        <w:t xml:space="preserve">Tehran</w:t>
      </w:r>
    </w:p>
    <w:bookmarkStart w:id="31" w:name="curriculum-vitae"/>
    <w:p>
      <w:pPr>
        <w:pStyle w:val="Heading1"/>
      </w:pPr>
      <w:r>
        <w:t xml:space="preserve">Curriculum Vitae</w:t>
      </w:r>
    </w:p>
    <w:bookmarkStart w:id="30" w:name="tailor-based-in-iran-tehran"/>
    <w:p>
      <w:pPr>
        <w:pStyle w:val="Heading2"/>
      </w:pPr>
      <w:r>
        <w:t xml:space="preserve">Tailor – Based in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Tehran, Iran</w:t>
      </w:r>
    </w:p>
    <w:p>
      <w:pPr>
        <w:pStyle w:val="BodyText"/>
      </w:pPr>
      <w:r>
        <w:rPr>
          <w:bCs/>
          <w:b/>
        </w:rPr>
        <w:t xml:space="preserve">Contact:</w:t>
      </w:r>
      <w:r>
        <w:t xml:space="preserve"> </w:t>
      </w:r>
      <w:r>
        <w:t xml:space="preserve">+98 912 345 6789 | [your.email@example.com]</w:t>
      </w:r>
    </w:p>
    <w:p>
      <w:pPr>
        <w:pStyle w:val="BodyText"/>
      </w:pPr>
      <w:r>
        <w:rPr>
          <w:bCs/>
          <w:b/>
        </w:rPr>
        <w:t xml:space="preserve">Languages:</w:t>
      </w:r>
      <w:r>
        <w:t xml:space="preserve"> </w:t>
      </w:r>
      <w:r>
        <w:t xml:space="preserve">Persian (Farsi), English</w:t>
      </w:r>
    </w:p>
    <w:bookmarkEnd w:id="20"/>
    <w:bookmarkStart w:id="21" w:name="professional-summary"/>
    <w:p>
      <w:pPr>
        <w:pStyle w:val="Heading3"/>
      </w:pPr>
      <w:r>
        <w:t xml:space="preserve">Professional Summary</w:t>
      </w:r>
    </w:p>
    <w:p>
      <w:pPr>
        <w:pStyle w:val="FirstParagraph"/>
      </w:pPr>
      <w:r>
        <w:t xml:space="preserve">A dedicated and skilled Tailor with over 10 years of experience in Iran Tehran, specializing in crafting custom clothing that combines traditional craftsmanship with modern design. Proficient in creating tailored suits, formal wear, and bespoke garments for clients across Tehran. Committed to excellence, precision, and customer satisfaction while maintaining the rich heritage of Iranian tailoring traditions.</w:t>
      </w:r>
    </w:p>
    <w:bookmarkEnd w:id="21"/>
    <w:bookmarkStart w:id="24" w:name="professional-experience"/>
    <w:p>
      <w:pPr>
        <w:pStyle w:val="Heading3"/>
      </w:pPr>
      <w:r>
        <w:t xml:space="preserve">Professional Experience</w:t>
      </w:r>
    </w:p>
    <w:bookmarkStart w:id="22" w:name="X543a4f2e3f1234d016efa48d44cdf7be99aa3a4"/>
    <w:p>
      <w:pPr>
        <w:pStyle w:val="Heading4"/>
      </w:pPr>
      <w:r>
        <w:t xml:space="preserve">Senior Tailor – [Famous Tailoring Shop Name], Tehran, Iran</w:t>
      </w:r>
    </w:p>
    <w:p>
      <w:pPr>
        <w:pStyle w:val="FirstParagraph"/>
      </w:pPr>
      <w:r>
        <w:rPr>
          <w:iCs/>
          <w:i/>
        </w:rPr>
        <w:t xml:space="preserve">June 2015 – Present</w:t>
      </w:r>
    </w:p>
    <w:p>
      <w:pPr>
        <w:numPr>
          <w:ilvl w:val="0"/>
          <w:numId w:val="1001"/>
        </w:numPr>
        <w:pStyle w:val="Compact"/>
      </w:pPr>
      <w:r>
        <w:t xml:space="preserve">Design and sew custom suits, jackets, and trousers for high-profile clients in Tehran.</w:t>
      </w:r>
    </w:p>
    <w:p>
      <w:pPr>
        <w:numPr>
          <w:ilvl w:val="0"/>
          <w:numId w:val="1001"/>
        </w:numPr>
        <w:pStyle w:val="Compact"/>
      </w:pPr>
      <w:r>
        <w:t xml:space="preserve">Collaborate with designers to create unique patterns that align with current fashion trends in Iran.</w:t>
      </w:r>
    </w:p>
    <w:p>
      <w:pPr>
        <w:numPr>
          <w:ilvl w:val="0"/>
          <w:numId w:val="1001"/>
        </w:numPr>
        <w:pStyle w:val="Compact"/>
      </w:pPr>
      <w:r>
        <w:t xml:space="preserve">Provide expert advice on fabric selection, fit, and styling to ensure client satisfaction.</w:t>
      </w:r>
    </w:p>
    <w:p>
      <w:pPr>
        <w:numPr>
          <w:ilvl w:val="0"/>
          <w:numId w:val="1001"/>
        </w:numPr>
        <w:pStyle w:val="Compact"/>
      </w:pPr>
      <w:r>
        <w:t xml:space="preserve">Mentor junior tailors and maintain quality standards for all garments produced at the shop.</w:t>
      </w:r>
    </w:p>
    <w:p>
      <w:pPr>
        <w:numPr>
          <w:ilvl w:val="0"/>
          <w:numId w:val="1001"/>
        </w:numPr>
        <w:pStyle w:val="Compact"/>
      </w:pPr>
      <w:r>
        <w:t xml:space="preserve">Handle complex alterations and repairs for formal wear, ensuring precision in every detail.</w:t>
      </w:r>
    </w:p>
    <w:bookmarkEnd w:id="22"/>
    <w:bookmarkStart w:id="23" w:name="X706a4c16b1529ff9af1ee4c5dffaae7f84642b3"/>
    <w:p>
      <w:pPr>
        <w:pStyle w:val="Heading4"/>
      </w:pPr>
      <w:r>
        <w:t xml:space="preserve">Tailor – [Local Tailoring Workshop], Tehran, Iran</w:t>
      </w:r>
    </w:p>
    <w:p>
      <w:pPr>
        <w:pStyle w:val="FirstParagraph"/>
      </w:pPr>
      <w:r>
        <w:rPr>
          <w:iCs/>
          <w:i/>
        </w:rPr>
        <w:t xml:space="preserve">January 2010 – May 2015</w:t>
      </w:r>
    </w:p>
    <w:p>
      <w:pPr>
        <w:numPr>
          <w:ilvl w:val="0"/>
          <w:numId w:val="1002"/>
        </w:numPr>
        <w:pStyle w:val="Compact"/>
      </w:pPr>
      <w:r>
        <w:t xml:space="preserve">Assisted in the production of traditional Iranian attire such as shalwar kameez and formal gowns.</w:t>
      </w:r>
    </w:p>
    <w:p>
      <w:pPr>
        <w:numPr>
          <w:ilvl w:val="0"/>
          <w:numId w:val="1002"/>
        </w:numPr>
        <w:pStyle w:val="Compact"/>
      </w:pPr>
      <w:r>
        <w:t xml:space="preserve">Used advanced tailoring techniques to ensure perfect fit and comfort for clients in Tehran.</w:t>
      </w:r>
    </w:p>
    <w:p>
      <w:pPr>
        <w:numPr>
          <w:ilvl w:val="0"/>
          <w:numId w:val="1002"/>
        </w:numPr>
        <w:pStyle w:val="Compact"/>
      </w:pPr>
      <w:r>
        <w:t xml:space="preserve">Managed inventory of fabrics, threads, and tools, maintaining efficient operations at the workshop.</w:t>
      </w:r>
    </w:p>
    <w:p>
      <w:pPr>
        <w:numPr>
          <w:ilvl w:val="0"/>
          <w:numId w:val="1002"/>
        </w:numPr>
        <w:pStyle w:val="Compact"/>
      </w:pPr>
      <w:r>
        <w:t xml:space="preserve">Participated in local events and exhibitions in Tehran to promote Iranian tailoring culture.</w:t>
      </w:r>
    </w:p>
    <w:bookmarkEnd w:id="23"/>
    <w:bookmarkEnd w:id="24"/>
    <w:bookmarkStart w:id="25" w:name="skills"/>
    <w:p>
      <w:pPr>
        <w:pStyle w:val="Heading3"/>
      </w:pPr>
      <w:r>
        <w:t xml:space="preserve">Skills</w:t>
      </w:r>
    </w:p>
    <w:p>
      <w:pPr>
        <w:numPr>
          <w:ilvl w:val="0"/>
          <w:numId w:val="1003"/>
        </w:numPr>
        <w:pStyle w:val="Compact"/>
      </w:pPr>
      <w:r>
        <w:rPr>
          <w:bCs/>
          <w:b/>
        </w:rPr>
        <w:t xml:space="preserve">Craftsmanship:</w:t>
      </w:r>
      <w:r>
        <w:t xml:space="preserve"> </w:t>
      </w:r>
      <w:r>
        <w:t xml:space="preserve">Expertise in hand-stitching, pattern-making, and fabric cutting tailored to Iranian fashion preferences.</w:t>
      </w:r>
    </w:p>
    <w:p>
      <w:pPr>
        <w:numPr>
          <w:ilvl w:val="0"/>
          <w:numId w:val="1003"/>
        </w:numPr>
        <w:pStyle w:val="Compact"/>
      </w:pPr>
      <w:r>
        <w:rPr>
          <w:bCs/>
          <w:b/>
        </w:rPr>
        <w:t xml:space="preserve">Technical Proficiency:</w:t>
      </w:r>
      <w:r>
        <w:t xml:space="preserve"> </w:t>
      </w:r>
      <w:r>
        <w:t xml:space="preserve">Skilled in operating sewing machines, embroidery tools, and digital design software for garment creation.</w:t>
      </w:r>
    </w:p>
    <w:p>
      <w:pPr>
        <w:numPr>
          <w:ilvl w:val="0"/>
          <w:numId w:val="1003"/>
        </w:numPr>
        <w:pStyle w:val="Compact"/>
      </w:pPr>
      <w:r>
        <w:rPr>
          <w:bCs/>
          <w:b/>
        </w:rPr>
        <w:t xml:space="preserve">Cultural Knowledge:</w:t>
      </w:r>
      <w:r>
        <w:t xml:space="preserve"> </w:t>
      </w:r>
      <w:r>
        <w:t xml:space="preserve">Deep understanding of traditional Iranian textiles (e.g., silk, cotton) and tailoring techniques.</w:t>
      </w:r>
    </w:p>
    <w:p>
      <w:pPr>
        <w:numPr>
          <w:ilvl w:val="0"/>
          <w:numId w:val="1003"/>
        </w:numPr>
        <w:pStyle w:val="Compact"/>
      </w:pPr>
      <w:r>
        <w:rPr>
          <w:bCs/>
          <w:b/>
        </w:rPr>
        <w:t xml:space="preserve">Customer Service:</w:t>
      </w:r>
      <w:r>
        <w:t xml:space="preserve"> </w:t>
      </w:r>
      <w:r>
        <w:t xml:space="preserve">Strong communication skills to address client needs and build long-term relationships in Tehran.</w:t>
      </w:r>
    </w:p>
    <w:p>
      <w:pPr>
        <w:numPr>
          <w:ilvl w:val="0"/>
          <w:numId w:val="1003"/>
        </w:numPr>
        <w:pStyle w:val="Compact"/>
      </w:pPr>
      <w:r>
        <w:rPr>
          <w:bCs/>
          <w:b/>
        </w:rPr>
        <w:t xml:space="preserve">Attention to Detail:</w:t>
      </w:r>
      <w:r>
        <w:t xml:space="preserve"> </w:t>
      </w:r>
      <w:r>
        <w:t xml:space="preserve">Meticulous focus on measurements, fabric quality, and finishing touches for premium results.</w:t>
      </w:r>
    </w:p>
    <w:bookmarkEnd w:id="25"/>
    <w:bookmarkStart w:id="26" w:name="education"/>
    <w:p>
      <w:pPr>
        <w:pStyle w:val="Heading3"/>
      </w:pPr>
      <w:r>
        <w:t xml:space="preserve">Education</w:t>
      </w:r>
    </w:p>
    <w:p>
      <w:pPr>
        <w:pStyle w:val="FirstParagraph"/>
      </w:pPr>
      <w:r>
        <w:rPr>
          <w:bCs/>
          <w:b/>
        </w:rPr>
        <w:t xml:space="preserve">Vocational Training in Tailoring – Tehran Technical Institute, Iran</w:t>
      </w:r>
    </w:p>
    <w:p>
      <w:pPr>
        <w:pStyle w:val="BodyText"/>
      </w:pPr>
      <w:r>
        <w:rPr>
          <w:iCs/>
          <w:i/>
        </w:rPr>
        <w:t xml:space="preserve">2008 – 2010</w:t>
      </w:r>
    </w:p>
    <w:p>
      <w:pPr>
        <w:numPr>
          <w:ilvl w:val="0"/>
          <w:numId w:val="1004"/>
        </w:numPr>
        <w:pStyle w:val="Compact"/>
      </w:pPr>
      <w:r>
        <w:t xml:space="preserve">Completed a two-year program focused on garment construction, tailoring techniques, and fashion design.</w:t>
      </w:r>
    </w:p>
    <w:p>
      <w:pPr>
        <w:numPr>
          <w:ilvl w:val="0"/>
          <w:numId w:val="1004"/>
        </w:numPr>
        <w:pStyle w:val="Compact"/>
      </w:pPr>
      <w:r>
        <w:t xml:space="preserve">Gained hands-on experience in a workshop located in the heart of Tehran, working alongside seasoned professionals.</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Advanced Tailoring Certification – Iranian Fashion Association, Tehran</w:t>
      </w:r>
      <w:r>
        <w:t xml:space="preserve"> </w:t>
      </w:r>
      <w:r>
        <w:t xml:space="preserve">(2014)</w:t>
      </w:r>
    </w:p>
    <w:p>
      <w:pPr>
        <w:numPr>
          <w:ilvl w:val="0"/>
          <w:numId w:val="1005"/>
        </w:numPr>
        <w:pStyle w:val="Compact"/>
      </w:pPr>
      <w:r>
        <w:rPr>
          <w:bCs/>
          <w:b/>
        </w:rPr>
        <w:t xml:space="preserve">Workshop on Traditional Iranian Attire – Tehran Cultural Center</w:t>
      </w:r>
      <w:r>
        <w:t xml:space="preserve"> </w:t>
      </w:r>
      <w:r>
        <w:t xml:space="preserve">(2016)</w:t>
      </w:r>
    </w:p>
    <w:p>
      <w:pPr>
        <w:numPr>
          <w:ilvl w:val="0"/>
          <w:numId w:val="1005"/>
        </w:numPr>
        <w:pStyle w:val="Compact"/>
      </w:pPr>
      <w:r>
        <w:rPr>
          <w:bCs/>
          <w:b/>
        </w:rPr>
        <w:t xml:space="preserve">Fabric and Dyeing Techniques – Local Textile School, Tehran</w:t>
      </w:r>
      <w:r>
        <w:t xml:space="preserve"> </w:t>
      </w:r>
      <w:r>
        <w:t xml:space="preserve">(2018)</w:t>
      </w:r>
    </w:p>
    <w:bookmarkEnd w:id="27"/>
    <w:bookmarkStart w:id="28" w:name="projects-portfolio"/>
    <w:p>
      <w:pPr>
        <w:pStyle w:val="Heading3"/>
      </w:pPr>
      <w:r>
        <w:t xml:space="preserve">Projects &amp; Portfolio</w:t>
      </w:r>
    </w:p>
    <w:p>
      <w:pPr>
        <w:pStyle w:val="FirstParagraph"/>
      </w:pPr>
      <w:r>
        <w:t xml:space="preserve">Throughout my career as a Tailor in Iran Tehran, I have contributed to numerous projects that highlight my expertise:</w:t>
      </w:r>
    </w:p>
    <w:p>
      <w:pPr>
        <w:numPr>
          <w:ilvl w:val="0"/>
          <w:numId w:val="1006"/>
        </w:numPr>
        <w:pStyle w:val="Compact"/>
      </w:pPr>
      <w:r>
        <w:rPr>
          <w:bCs/>
          <w:b/>
        </w:rPr>
        <w:t xml:space="preserve">Bespoke Suit Collection for Business Executives:</w:t>
      </w:r>
      <w:r>
        <w:t xml:space="preserve"> </w:t>
      </w:r>
      <w:r>
        <w:t xml:space="preserve">Designed and crafted formal suits for clients in Tehran’s financial district, emphasizing elegance and functionality.</w:t>
      </w:r>
    </w:p>
    <w:p>
      <w:pPr>
        <w:numPr>
          <w:ilvl w:val="0"/>
          <w:numId w:val="1006"/>
        </w:numPr>
        <w:pStyle w:val="Compact"/>
      </w:pPr>
      <w:r>
        <w:rPr>
          <w:bCs/>
          <w:b/>
        </w:rPr>
        <w:t xml:space="preserve">Traditional Wedding Garments:</w:t>
      </w:r>
      <w:r>
        <w:t xml:space="preserve"> </w:t>
      </w:r>
      <w:r>
        <w:t xml:space="preserve">Created custom gowns and sherwani for weddings in Tehran, blending classical motifs with contemporary styles.</w:t>
      </w:r>
    </w:p>
    <w:p>
      <w:pPr>
        <w:numPr>
          <w:ilvl w:val="0"/>
          <w:numId w:val="1006"/>
        </w:numPr>
        <w:pStyle w:val="Compact"/>
      </w:pPr>
      <w:r>
        <w:rPr>
          <w:bCs/>
          <w:b/>
        </w:rPr>
        <w:t xml:space="preserve">Fashion Show Collaborations:</w:t>
      </w:r>
      <w:r>
        <w:t xml:space="preserve"> </w:t>
      </w:r>
      <w:r>
        <w:t xml:space="preserve">Partnered with local designers to produce runway-ready outfits showcased at Tehran Fashion Week.</w:t>
      </w:r>
    </w:p>
    <w:bookmarkEnd w:id="28"/>
    <w:bookmarkStart w:id="29" w:name="references"/>
    <w:p>
      <w:pPr>
        <w:pStyle w:val="Heading3"/>
      </w:pPr>
      <w:r>
        <w:t xml:space="preserve">References</w:t>
      </w:r>
    </w:p>
    <w:p>
      <w:pPr>
        <w:pStyle w:val="FirstParagraph"/>
      </w:pPr>
      <w:r>
        <w:t xml:space="preserve">Available upon request. References include former employers, clients, and industry professionals in Iran Tehran.</w:t>
      </w:r>
    </w:p>
    <w:bookmarkEnd w:id="29"/>
    <w:p>
      <w:pPr>
        <w:pStyle w:val="BodyText"/>
      </w:pPr>
      <w:r>
        <w:t xml:space="preserve">This Curriculum Vitae is tailored for a professional Tailor based in Iran Tehran, reflecting the unique demands and traditions of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Iran Tehran</dc:title>
  <dc:creator/>
  <dc:language>en</dc:language>
  <cp:keywords/>
  <dcterms:created xsi:type="dcterms:W3CDTF">2025-11-25T03:58:45Z</dcterms:created>
  <dcterms:modified xsi:type="dcterms:W3CDTF">2025-11-25T03:58:45Z</dcterms:modified>
</cp:coreProperties>
</file>

<file path=docProps/custom.xml><?xml version="1.0" encoding="utf-8"?>
<Properties xmlns="http://schemas.openxmlformats.org/officeDocument/2006/custom-properties" xmlns:vt="http://schemas.openxmlformats.org/officeDocument/2006/docPropsVTypes"/>
</file>