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Bellini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della Spiga 45, 20121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marco.bellini@tailormilan.it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based in Milan, Italy, with over a decade of expertise in crafting bespoke garments that blend traditional craftsmanship with modern aesthetics. Specializing in high-end tailoring for men and women, my work reflects the rich heritage of Italian textile artistry. With a deep understanding of fabric textures, patterns, and fit, I serve discerning clients who value precision and elegance. My commitment to excellence has earned me a reputation as a trusted artisan in Milan's fashion district. This Curriculum Vitae outlines my qualifications, professional journey, and passion for tailoring in Italy's most iconic city.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4772c44823b1067fa534f8e66969d4f9bffe59a"/>
    <w:p>
      <w:pPr>
        <w:pStyle w:val="Heading3"/>
      </w:pPr>
      <w:r>
        <w:t xml:space="preserve">Senior Tailor – Atelier Bellini Milano (2018–Present)</w:t>
      </w:r>
    </w:p>
    <w:p>
      <w:pPr>
        <w:numPr>
          <w:ilvl w:val="0"/>
          <w:numId w:val="1001"/>
        </w:numPr>
        <w:pStyle w:val="Compact"/>
      </w:pPr>
      <w:r>
        <w:t xml:space="preserve">Lead the design and creation of custom suits, coats, and formal wear for international clients in Milan.</w:t>
      </w:r>
    </w:p>
    <w:p>
      <w:pPr>
        <w:numPr>
          <w:ilvl w:val="0"/>
          <w:numId w:val="1001"/>
        </w:numPr>
        <w:pStyle w:val="Compact"/>
      </w:pPr>
      <w:r>
        <w:t xml:space="preserve">Collaborate with fashion designers to translate sketches into fully realized garments using premium Italian fabrics.</w:t>
      </w:r>
    </w:p>
    <w:p>
      <w:pPr>
        <w:numPr>
          <w:ilvl w:val="0"/>
          <w:numId w:val="1001"/>
        </w:numPr>
        <w:pStyle w:val="Compact"/>
      </w:pPr>
      <w:r>
        <w:t xml:space="preserve">Provide expert alterations and repairs for both vintage and contemporary pieces, maintaining the integrity of original craftsmanship.</w:t>
      </w:r>
    </w:p>
    <w:p>
      <w:pPr>
        <w:numPr>
          <w:ilvl w:val="0"/>
          <w:numId w:val="1001"/>
        </w:numPr>
        <w:pStyle w:val="Compact"/>
      </w:pPr>
      <w:r>
        <w:t xml:space="preserve">Mentor junior tailors, ensuring adherence to the highest standards of Italian tailoring traditions.</w:t>
      </w:r>
    </w:p>
    <w:bookmarkEnd w:id="21"/>
    <w:bookmarkStart w:id="22" w:name="apprentice-tailor-g.-rossi-co.-20152018"/>
    <w:p>
      <w:pPr>
        <w:pStyle w:val="Heading3"/>
      </w:pPr>
      <w:r>
        <w:t xml:space="preserve">Apprentice Tailor – G. Rossi &amp; Co. (2015–2018)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traditional techniques such as hand-stitching, buttonhole creation, and collar shaping.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bespoke tailoring for Milan’s elite, including custom tuxedos and tailored jackets.</w:t>
      </w:r>
    </w:p>
    <w:p>
      <w:pPr>
        <w:numPr>
          <w:ilvl w:val="0"/>
          <w:numId w:val="1002"/>
        </w:numPr>
        <w:pStyle w:val="Compact"/>
      </w:pPr>
      <w:r>
        <w:t xml:space="preserve">Developed a keen eye for detail by analyzing historical garments and replicating classic styles with modern adaptations.</w:t>
      </w:r>
    </w:p>
    <w:bookmarkEnd w:id="22"/>
    <w:bookmarkStart w:id="23" w:name="freelance-tailor-self-employed-20122015"/>
    <w:p>
      <w:pPr>
        <w:pStyle w:val="Heading3"/>
      </w:pPr>
      <w:r>
        <w:t xml:space="preserve">Freelance Tailor – Self-Employed (2012–2015)</w:t>
      </w:r>
    </w:p>
    <w:p>
      <w:pPr>
        <w:numPr>
          <w:ilvl w:val="0"/>
          <w:numId w:val="1003"/>
        </w:numPr>
        <w:pStyle w:val="Compact"/>
      </w:pPr>
      <w:r>
        <w:t xml:space="preserve">Founded a small atelier in Milan, offering personalized services for clients seeking unique, high-quality garments.</w:t>
      </w:r>
    </w:p>
    <w:p>
      <w:pPr>
        <w:numPr>
          <w:ilvl w:val="0"/>
          <w:numId w:val="1003"/>
        </w:numPr>
        <w:pStyle w:val="Compact"/>
      </w:pPr>
      <w:r>
        <w:t xml:space="preserve">Worked with local boutiques and fashion houses to create limited-edition collections that highlighted Italian textile innovation.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for innovative designs that balanced tradition with contemporary trends.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46a281d24afdbb1ec446468de01853a8c789ae"/>
    <w:p>
      <w:pPr>
        <w:pStyle w:val="Heading3"/>
      </w:pPr>
      <w:r>
        <w:t xml:space="preserve">Diploma in Tailoring – Accademia di Moda e Sartoria, Milan (2011)</w:t>
      </w:r>
    </w:p>
    <w:p>
      <w:pPr>
        <w:pStyle w:val="FirstParagraph"/>
      </w:pPr>
      <w:r>
        <w:t xml:space="preserve">Completed a rigorous three-year program focused on classical tailoring techniques, fabric science, and garment construction. The curriculum emphasized the importance of precision, symmetry, and the historical significance of Italian sartorial traditions.</w:t>
      </w:r>
    </w:p>
    <w:bookmarkEnd w:id="25"/>
    <w:bookmarkStart w:id="26" w:name="Xd8b7fb28edd68d42aa531425303552681a45bd9"/>
    <w:p>
      <w:pPr>
        <w:pStyle w:val="Heading3"/>
      </w:pPr>
      <w:r>
        <w:t xml:space="preserve">Vocational Training – Sartoria Artigiana (2010)</w:t>
      </w:r>
    </w:p>
    <w:p>
      <w:pPr>
        <w:pStyle w:val="FirstParagraph"/>
      </w:pPr>
      <w:r>
        <w:t xml:space="preserve">Specialized in advanced tailoring methods, including double-breasted suit construction and custom shirt-making. This training reinforced my ability to deliver garments that meet the exacting standards of Milan’s fashion industry.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hand-stitching, pressing, and fabric selection for optimal fit and durability.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Bespoke Tailoring:</w:t>
      </w:r>
      <w:r>
        <w:t xml:space="preserve"> </w:t>
      </w:r>
      <w:r>
        <w:t xml:space="preserve">Expertise in creating custom garments tailored to individual client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Deep understanding of Italian fabrics such as wool, cashmere, and silk, as well as their properties and applications.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drafting patterns for both traditional and modern silhouettes.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Service:</w:t>
      </w:r>
      <w:r>
        <w:t xml:space="preserve"> </w:t>
      </w:r>
      <w:r>
        <w:t xml:space="preserve">Ability to communicate effectively with clients to understand their vision while offering professional advice.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of Tailoring Certification – Milan Sartorial Guild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Fabric Analysis Workshop – Textile Institute of Italy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Sustainable Fashion Practices (2021)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Member of the Milan Sartorial Association (MSA), an organization dedicated to promoting traditional tailoring in Italy. Active participant in local fashion events and workshops that connect artisans with emerging designers.</w:t>
      </w:r>
    </w:p>
    <w:bookmarkEnd w:id="31"/>
    <w:bookmarkStart w:id="32" w:name="why-milan"/>
    <w:p>
      <w:pPr>
        <w:pStyle w:val="Heading2"/>
      </w:pPr>
      <w:r>
        <w:t xml:space="preserve">Why Milan?</w:t>
      </w:r>
    </w:p>
    <w:p>
      <w:pPr>
        <w:pStyle w:val="FirstParagraph"/>
      </w:pPr>
      <w:r>
        <w:t xml:space="preserve">Milan, as the heart of Italian fashion and craftsmanship, offers an unparalleled environment for a tailor. The city’s legacy of excellence in textile production and its global reputation for sartorial innovation make it the ideal location to pursue a career in tailoring. My work as a Tailor in Italy Milan is deeply rooted in this tradition, where every stitch reflects centuries of expertise. By focusing on bespoke services and high-quality materials, I contribute to the city’s enduring reputation as a hub for luxury fashion.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Milan can attest to my professionalism, skill, and commitment to the art of tailoring.</w:t>
      </w:r>
    </w:p>
    <w:p>
      <w:pPr>
        <w:pStyle w:val="BodyText"/>
      </w:pPr>
      <w:r>
        <w:rPr>
          <w:bCs/>
          <w:b/>
        </w:rPr>
        <w:t xml:space="preserve">Curriculum Vitae - Tailor in Italy Milan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Italy Milan</dc:title>
  <dc:creator/>
  <dc:language>en</dc:language>
  <cp:keywords/>
  <dcterms:created xsi:type="dcterms:W3CDTF">2026-05-31T19:52:46Z</dcterms:created>
  <dcterms:modified xsi:type="dcterms:W3CDTF">2026-05-31T19:52:46Z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