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[YYYY-MM-DD]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[Your Nationality]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[your.email@example.com]</w:t>
      </w:r>
      <w:r>
        <w:br/>
      </w:r>
      <w:r>
        <w:t xml:space="preserve">Phone: +81-[Phone Number]</w:t>
      </w:r>
      <w:r>
        <w:br/>
      </w:r>
      <w:r>
        <w:t xml:space="preserve">Address: 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[X years] of experience in crafting bespoke garments, specializing in traditional Japanese tailoring techniques and modern fashion design. Proficient in creating high-quality suits, kimonos, and custom clothing tailored to the unique preferences of clients in Japan Osaka. Committed to upholding the legacy of Japanese craftsmanship while adapting to contemporary trends. A strong understanding of fabric selection, pattern-making, and precision stitching ensures exceptional results for every project.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iCs/>
          <w:i/>
        </w:rPr>
        <w:t xml:space="preserve">Kyoto Textiles Co., Ltd.</w:t>
      </w:r>
      <w:r>
        <w:t xml:space="preserve"> </w:t>
      </w:r>
      <w:r>
        <w:t xml:space="preserve">| Osaka, Japan</w:t>
      </w:r>
      <w:r>
        <w:br/>
      </w:r>
      <w:r>
        <w:t xml:space="preserve">January 2018 – Present</w:t>
      </w:r>
      <w:r>
        <w:br/>
      </w:r>
      <w:r>
        <w:t xml:space="preserve">- Specialized in creating traditional Japanese kimonos and modern tailored suits using high-quality fabrics.</w:t>
      </w:r>
      <w:r>
        <w:br/>
      </w:r>
      <w:r>
        <w:t xml:space="preserve">- Collaborated with designers to develop seasonal collections, ensuring alignment with market trends and client demands.</w:t>
      </w:r>
      <w:r>
        <w:br/>
      </w:r>
      <w:r>
        <w:t xml:space="preserve">- Trained junior tailors in advanced techniques such as hand-stitching, hemming, and fabric dyeing.</w:t>
      </w:r>
      <w:r>
        <w:br/>
      </w:r>
      <w:r>
        <w:t xml:space="preserve">- Managed customer consultations to understand individual preferences and deliver personalized garments.</w:t>
      </w:r>
      <w:r>
        <w:br/>
      </w:r>
      <w:r>
        <w:t xml:space="preserve">- Maintained a 100% satisfaction rate for custom orders, with many clients returning for repeat business.</w:t>
      </w:r>
    </w:p>
    <w:bookmarkEnd w:id="22"/>
    <w:bookmarkStart w:id="23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iCs/>
          <w:i/>
        </w:rPr>
        <w:t xml:space="preserve">Ogawa Tailoring Studio</w:t>
      </w:r>
      <w:r>
        <w:t xml:space="preserve"> </w:t>
      </w:r>
      <w:r>
        <w:t xml:space="preserve">| Osaka, Japan</w:t>
      </w:r>
      <w:r>
        <w:br/>
      </w:r>
      <w:r>
        <w:t xml:space="preserve">March 2015 – December 2017</w:t>
      </w:r>
      <w:r>
        <w:br/>
      </w:r>
      <w:r>
        <w:t xml:space="preserve">- Assisted senior tailors in preparing patterns and cutting fabrics for bespoke suits.</w:t>
      </w:r>
      <w:r>
        <w:br/>
      </w:r>
      <w:r>
        <w:t xml:space="preserve">- Gained hands-on experience in traditional Japanese tailoring methods, including the use of hand-stitched techniques.</w:t>
      </w:r>
      <w:r>
        <w:br/>
      </w:r>
      <w:r>
        <w:t xml:space="preserve">- Participated in workshops on textile preservation and historical garment restoration.</w:t>
      </w:r>
      <w:r>
        <w:br/>
      </w:r>
      <w:r>
        <w:t xml:space="preserve">- Supported the studio’s efforts to expand its clientele by organizing community events in Osaka.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fashion-design"/>
    <w:p>
      <w:pPr>
        <w:pStyle w:val="Heading3"/>
      </w:pPr>
      <w:r>
        <w:t xml:space="preserve">Bachelor of Arts in Fashion Design</w:t>
      </w:r>
    </w:p>
    <w:p>
      <w:pPr>
        <w:pStyle w:val="FirstParagraph"/>
      </w:pPr>
      <w:r>
        <w:rPr>
          <w:iCs/>
          <w:i/>
        </w:rPr>
        <w:t xml:space="preserve">Osaka University of Art</w:t>
      </w:r>
      <w:r>
        <w:t xml:space="preserve"> </w:t>
      </w:r>
      <w:r>
        <w:t xml:space="preserve">| Osaka, Japan</w:t>
      </w:r>
      <w:r>
        <w:br/>
      </w:r>
      <w:r>
        <w:t xml:space="preserve">Graduated: [Year]</w:t>
      </w:r>
      <w:r>
        <w:br/>
      </w:r>
      <w:r>
        <w:t xml:space="preserve">- Focused on Japanese textile arts, including shōzoku (traditional attire) and modern fashion design.</w:t>
      </w:r>
      <w:r>
        <w:br/>
      </w:r>
      <w:r>
        <w:t xml:space="preserve">- Completed a thesis on the evolution of tailoring in Japan, highlighting its cultural significance.</w:t>
      </w:r>
    </w:p>
    <w:bookmarkEnd w:id="25"/>
    <w:bookmarkStart w:id="26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iCs/>
          <w:i/>
        </w:rPr>
        <w:t xml:space="preserve">Japanese Tailoring Association (JTA)</w:t>
      </w:r>
      <w:r>
        <w:t xml:space="preserve"> </w:t>
      </w:r>
      <w:r>
        <w:t xml:space="preserve">| Osaka, Japan</w:t>
      </w:r>
      <w:r>
        <w:br/>
      </w:r>
      <w:r>
        <w:t xml:space="preserve">Certified: [Year]</w:t>
      </w:r>
      <w:r>
        <w:br/>
      </w:r>
      <w:r>
        <w:t xml:space="preserve">- Advanced training in traditional and contemporary tailoring techniques.</w:t>
      </w:r>
      <w:r>
        <w:br/>
      </w:r>
      <w:r>
        <w:t xml:space="preserve">- Passed exams on fabric analysis, garment construction, and customer service excellence.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Japanese tailoring techniques (e.g., sashiko stitching, kogin embroidery)</w:t>
      </w:r>
    </w:p>
    <w:p>
      <w:pPr>
        <w:numPr>
          <w:ilvl w:val="0"/>
          <w:numId w:val="1001"/>
        </w:numPr>
        <w:pStyle w:val="Compact"/>
      </w:pPr>
      <w:r>
        <w:t xml:space="preserve">Proficiency in reading and creating detailed patterns for suits, kimonos, and accessories</w:t>
      </w:r>
    </w:p>
    <w:p>
      <w:pPr>
        <w:numPr>
          <w:ilvl w:val="0"/>
          <w:numId w:val="1001"/>
        </w:numPr>
        <w:pStyle w:val="Compact"/>
      </w:pPr>
      <w:r>
        <w:t xml:space="preserve">Knowledge of high-quality fabrics such as silk, cotton, and wool used in Japanese garment production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and ability to work with precision tools (sewing machines, needles, etc.)</w:t>
      </w:r>
    </w:p>
    <w:p>
      <w:pPr>
        <w:numPr>
          <w:ilvl w:val="0"/>
          <w:numId w:val="1001"/>
        </w:numPr>
        <w:pStyle w:val="Compact"/>
      </w:pPr>
      <w:r>
        <w:t xml:space="preserve">Cultural awareness of Japanese fashion history and its influence on modern tailoring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for client consultations and project management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Japanese Textile Art Workshop (2019)</w:t>
      </w:r>
      <w:r>
        <w:br/>
      </w:r>
      <w:r>
        <w:t xml:space="preserve">Organized by the Osaka Prefectural Government, this training focused on preserving traditional textile techniques while adapting them for modern use.</w:t>
      </w:r>
    </w:p>
    <w:p>
      <w:pPr>
        <w:pStyle w:val="BodyText"/>
      </w:pPr>
      <w:r>
        <w:rPr>
          <w:bCs/>
          <w:b/>
        </w:rPr>
        <w:t xml:space="preserve">Advanced Sewing Techniques Course (2017)</w:t>
      </w:r>
      <w:r>
        <w:br/>
      </w:r>
      <w:r>
        <w:t xml:space="preserve">Completed at the Osaka School of Fashion, emphasizing precision stitching and fabric manipulation.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Japanese: Native or Bilingual proficiency</w:t>
      </w:r>
    </w:p>
    <w:p>
      <w:pPr>
        <w:numPr>
          <w:ilvl w:val="0"/>
          <w:numId w:val="1002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2"/>
        </w:numPr>
        <w:pStyle w:val="Compact"/>
      </w:pPr>
      <w:r>
        <w:t xml:space="preserve">Additional languages (if applicable): [e.g., Chinese, Korean]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Bespoke Suit Collection for Osaka Fashion Week 2021</w:t>
      </w:r>
      <w:r>
        <w:br/>
      </w:r>
      <w:r>
        <w:t xml:space="preserve">Designed and crafted a collection of tailored suits that blended traditional Japanese elements with modern silhouettes. The collection received acclaim from local fashion critics and was featured in Osaka-based publications.</w:t>
      </w:r>
    </w:p>
    <w:p>
      <w:pPr>
        <w:pStyle w:val="BodyText"/>
      </w:pPr>
      <w:r>
        <w:rPr>
          <w:bCs/>
          <w:b/>
        </w:rPr>
        <w:t xml:space="preserve">Custom Kimono Restoration Project (2019)</w:t>
      </w:r>
      <w:r>
        <w:br/>
      </w:r>
      <w:r>
        <w:t xml:space="preserve">Collaborated with a cultural preservation group to restore vintage kimonos using traditional techniques. This project highlighted the importance of maintaining Japan’s textile heritage.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Osaka Textile Heritage Society</w:t>
      </w:r>
      <w:r>
        <w:t xml:space="preserve"> </w:t>
      </w:r>
      <w:r>
        <w:t xml:space="preserve">| Volunteer Tailor</w:t>
      </w:r>
      <w:r>
        <w:br/>
      </w:r>
      <w:r>
        <w:t xml:space="preserve">April 2016 – Present</w:t>
      </w:r>
      <w:r>
        <w:br/>
      </w:r>
      <w:r>
        <w:t xml:space="preserve">- Assisted in organizing exhibitions to showcase traditional Japanese tailoring.</w:t>
      </w:r>
      <w:r>
        <w:br/>
      </w:r>
      <w:r>
        <w:t xml:space="preserve">- Conducted workshops for local students on basic sewing and fabric care.</w:t>
      </w:r>
    </w:p>
    <w:bookmarkEnd w:id="32"/>
    <w:bookmarkStart w:id="33" w:name="publications-articles"/>
    <w:p>
      <w:pPr>
        <w:pStyle w:val="Heading2"/>
      </w:pPr>
      <w:r>
        <w:t xml:space="preserve">Publications &amp; Articles</w:t>
      </w:r>
    </w:p>
    <w:p>
      <w:pPr>
        <w:pStyle w:val="FirstParagraph"/>
      </w:pPr>
      <w:r>
        <w:rPr>
          <w:bCs/>
          <w:b/>
        </w:rPr>
        <w:t xml:space="preserve">"The Art of Tailoring in Modern Japan"</w:t>
      </w:r>
      <w:r>
        <w:t xml:space="preserve"> </w:t>
      </w:r>
      <w:r>
        <w:t xml:space="preserve">(2020)</w:t>
      </w:r>
      <w:r>
        <w:br/>
      </w:r>
      <w:r>
        <w:t xml:space="preserve">Published in the Osaka Journal of Textile Studies, discussing the role of tailors in preserving cultural traditions while adapting to global fashion trends.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professional Tailor in Japan Osaka, emphasizing expertise in traditional and contemporary garment creation. It aligns with the high standards of craftsmanship expected in the Japanese textile industry.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Japan Osaka</dc:title>
  <dc:creator/>
  <dc:language>en</dc:language>
  <cp:keywords/>
  <dcterms:created xsi:type="dcterms:W3CDTF">2025-12-08T06:09:03Z</dcterms:created>
  <dcterms:modified xsi:type="dcterms:W3CDTF">2025-12-08T06:09:03Z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