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A dedicated and skilled Tailor with over 8 years of experience in the Netherlands Amsterdam area, specializing in custom clothing alterations, garment repairs, and bespoke tailoring services. Proficient in understanding client needs while maintaining high standards of quality and precision. A passionate artisan committed to blending traditional tailoring techniques with modern fashion trends to cater to the diverse clientele of Amsterdam. This Curriculum Vitae highlights my expertise as a Tailor in the vibrant cultural and professional landscape of Netherlands Amsterdam.</w:t>
      </w:r>
    </w:p>
    <w:bookmarkEnd w:id="20"/>
    <w:bookmarkStart w:id="23"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Versatile Cuts &amp; Threads</w:t>
      </w:r>
      <w:r>
        <w:t xml:space="preserve"> </w:t>
      </w:r>
      <w:r>
        <w:t xml:space="preserve">| Amsterdam, Netherlands</w:t>
      </w:r>
      <w:r>
        <w:br/>
      </w:r>
      <w:r>
        <w:rPr>
          <w:iCs/>
          <w:i/>
        </w:rPr>
        <w:t xml:space="preserve">June 2018 – Present</w:t>
      </w:r>
    </w:p>
    <w:p>
      <w:pPr>
        <w:numPr>
          <w:ilvl w:val="0"/>
          <w:numId w:val="1001"/>
        </w:numPr>
        <w:pStyle w:val="Compact"/>
      </w:pPr>
      <w:r>
        <w:t xml:space="preserve">Provided expert tailoring services to both individual clients and local businesses in the heart of Amsterdam, ensuring meticulous attention to detail and customer satisfaction.</w:t>
      </w:r>
    </w:p>
    <w:p>
      <w:pPr>
        <w:numPr>
          <w:ilvl w:val="0"/>
          <w:numId w:val="1001"/>
        </w:numPr>
        <w:pStyle w:val="Compact"/>
      </w:pPr>
      <w:r>
        <w:t xml:space="preserve">Customized garments for weddings, formal events, and everyday wear, adapting to the unique style preferences of clients across Netherlands Amsterdam.</w:t>
      </w:r>
    </w:p>
    <w:p>
      <w:pPr>
        <w:numPr>
          <w:ilvl w:val="0"/>
          <w:numId w:val="1001"/>
        </w:numPr>
        <w:pStyle w:val="Compact"/>
      </w:pPr>
      <w:r>
        <w:t xml:space="preserve">Collaborated with fashion designers and retailers in the Netherlands to produce high-quality alterations and bespoke tailoring solutions.</w:t>
      </w:r>
    </w:p>
    <w:p>
      <w:pPr>
        <w:numPr>
          <w:ilvl w:val="0"/>
          <w:numId w:val="1001"/>
        </w:numPr>
        <w:pStyle w:val="Compact"/>
      </w:pPr>
      <w:r>
        <w:t xml:space="preserve">Mentored junior tailors, sharing knowledge on traditional techniques such as hand-sewing, fabric selection, and pattern-making specific to the Netherlands Amsterdam market.</w:t>
      </w:r>
    </w:p>
    <w:bookmarkEnd w:id="21"/>
    <w:bookmarkStart w:id="22" w:name="tailor-assistant"/>
    <w:p>
      <w:pPr>
        <w:pStyle w:val="Heading3"/>
      </w:pPr>
      <w:r>
        <w:t xml:space="preserve">Tailor Assistant</w:t>
      </w:r>
    </w:p>
    <w:p>
      <w:pPr>
        <w:pStyle w:val="FirstParagraph"/>
      </w:pPr>
      <w:r>
        <w:rPr>
          <w:bCs/>
          <w:b/>
        </w:rPr>
        <w:t xml:space="preserve">Amsterdam Threads &amp; Styles</w:t>
      </w:r>
      <w:r>
        <w:t xml:space="preserve"> </w:t>
      </w:r>
      <w:r>
        <w:t xml:space="preserve">| Amsterdam, Netherlands</w:t>
      </w:r>
      <w:r>
        <w:br/>
      </w:r>
      <w:r>
        <w:rPr>
          <w:iCs/>
          <w:i/>
        </w:rPr>
        <w:t xml:space="preserve">January 2015 – May 2018</w:t>
      </w:r>
    </w:p>
    <w:p>
      <w:pPr>
        <w:numPr>
          <w:ilvl w:val="0"/>
          <w:numId w:val="1002"/>
        </w:numPr>
        <w:pStyle w:val="Compact"/>
      </w:pPr>
      <w:r>
        <w:t xml:space="preserve">Supported senior tailors in completing complex alterations and repairs, contributing to the store’s reputation for excellence in the Netherlands Amsterdam fashion industry.</w:t>
      </w:r>
    </w:p>
    <w:p>
      <w:pPr>
        <w:numPr>
          <w:ilvl w:val="0"/>
          <w:numId w:val="1002"/>
        </w:numPr>
        <w:pStyle w:val="Compact"/>
      </w:pPr>
      <w:r>
        <w:t xml:space="preserve">Managed inventory of fabrics, threads, and tools, ensuring efficient operations and minimal delays for clients in Amsterdam.</w:t>
      </w:r>
    </w:p>
    <w:p>
      <w:pPr>
        <w:numPr>
          <w:ilvl w:val="0"/>
          <w:numId w:val="1002"/>
        </w:numPr>
        <w:pStyle w:val="Compact"/>
      </w:pPr>
      <w:r>
        <w:t xml:space="preserve">Developed strong interpersonal skills by interacting with a diverse clientele, including international visitors and local residents in Netherlands Amsterdam.</w:t>
      </w:r>
    </w:p>
    <w:bookmarkEnd w:id="22"/>
    <w:bookmarkEnd w:id="23"/>
    <w:bookmarkStart w:id="24" w:name="education"/>
    <w:p>
      <w:pPr>
        <w:pStyle w:val="Heading2"/>
      </w:pPr>
      <w:r>
        <w:t xml:space="preserve">Education</w:t>
      </w:r>
    </w:p>
    <w:p>
      <w:pPr>
        <w:pStyle w:val="FirstParagraph"/>
      </w:pPr>
      <w:r>
        <w:rPr>
          <w:bCs/>
          <w:b/>
        </w:rPr>
        <w:t xml:space="preserve">Amsterdam School of Fashion &amp; Design</w:t>
      </w:r>
      <w:r>
        <w:br/>
      </w:r>
      <w:r>
        <w:t xml:space="preserve">Bachelor’s Degree in Textile Arts and Tailoring</w:t>
      </w:r>
      <w:r>
        <w:br/>
      </w:r>
      <w:r>
        <w:rPr>
          <w:iCs/>
          <w:i/>
        </w:rPr>
        <w:t xml:space="preserve">Graduated: 2014</w:t>
      </w:r>
    </w:p>
    <w:p>
      <w:pPr>
        <w:pStyle w:val="BodyText"/>
      </w:pPr>
      <w:r>
        <w:t xml:space="preserve">Coursework included advanced tailoring techniques, fabric science, and fashion history, with a focus on adapting traditional methods to contemporary demands in the Netherlands Amsterdam market.</w:t>
      </w:r>
    </w:p>
    <w:bookmarkEnd w:id="24"/>
    <w:bookmarkStart w:id="25" w:name="skills"/>
    <w:p>
      <w:pPr>
        <w:pStyle w:val="Heading2"/>
      </w:pPr>
      <w:r>
        <w:t xml:space="preserve">Skills</w:t>
      </w:r>
    </w:p>
    <w:p>
      <w:pPr>
        <w:numPr>
          <w:ilvl w:val="0"/>
          <w:numId w:val="1003"/>
        </w:numPr>
        <w:pStyle w:val="Compact"/>
      </w:pPr>
      <w:r>
        <w:rPr>
          <w:bCs/>
          <w:b/>
        </w:rPr>
        <w:t xml:space="preserve">Expertise in Tailoring:</w:t>
      </w:r>
      <w:r>
        <w:t xml:space="preserve"> </w:t>
      </w:r>
      <w:r>
        <w:t xml:space="preserve">Proficient in creating custom garments, altering existing clothing, and repairing fabric-based items with precision.</w:t>
      </w:r>
    </w:p>
    <w:p>
      <w:pPr>
        <w:numPr>
          <w:ilvl w:val="0"/>
          <w:numId w:val="1003"/>
        </w:numPr>
        <w:pStyle w:val="Compact"/>
      </w:pPr>
      <w:r>
        <w:rPr>
          <w:bCs/>
          <w:b/>
        </w:rPr>
        <w:t xml:space="preserve">Fabric Knowledge:</w:t>
      </w:r>
      <w:r>
        <w:t xml:space="preserve"> </w:t>
      </w:r>
      <w:r>
        <w:t xml:space="preserve">A deep understanding of materials such as wool, cotton, silk, and synthetic blends commonly used in Netherlands Amsterdam fashion.</w:t>
      </w:r>
    </w:p>
    <w:p>
      <w:pPr>
        <w:numPr>
          <w:ilvl w:val="0"/>
          <w:numId w:val="1003"/>
        </w:numPr>
        <w:pStyle w:val="Compact"/>
      </w:pPr>
      <w:r>
        <w:rPr>
          <w:bCs/>
          <w:b/>
        </w:rPr>
        <w:t xml:space="preserve">Customer Service:</w:t>
      </w:r>
      <w:r>
        <w:t xml:space="preserve"> </w:t>
      </w:r>
      <w:r>
        <w:t xml:space="preserve">Strong ability to communicate effectively with clients in both Dutch and English, ensuring their needs are met in a professional manner.</w:t>
      </w:r>
    </w:p>
    <w:p>
      <w:pPr>
        <w:numPr>
          <w:ilvl w:val="0"/>
          <w:numId w:val="1003"/>
        </w:numPr>
        <w:pStyle w:val="Compact"/>
      </w:pPr>
      <w:r>
        <w:rPr>
          <w:bCs/>
          <w:b/>
        </w:rPr>
        <w:t xml:space="preserve">Technical Skills:</w:t>
      </w:r>
      <w:r>
        <w:t xml:space="preserve"> </w:t>
      </w:r>
      <w:r>
        <w:t xml:space="preserve">Skilled in using sewing machines, hand-sewing tools, and modern tailoring equipment.</w:t>
      </w:r>
    </w:p>
    <w:p>
      <w:pPr>
        <w:numPr>
          <w:ilvl w:val="0"/>
          <w:numId w:val="1003"/>
        </w:numPr>
        <w:pStyle w:val="Compact"/>
      </w:pPr>
      <w:r>
        <w:rPr>
          <w:bCs/>
          <w:b/>
        </w:rPr>
        <w:t xml:space="preserve">Creativity:</w:t>
      </w:r>
      <w:r>
        <w:t xml:space="preserve"> </w:t>
      </w:r>
      <w:r>
        <w:t xml:space="preserve">Ability to design unique solutions for clients while maintaining the integrity of original garments.</w:t>
      </w:r>
    </w:p>
    <w:bookmarkEnd w:id="25"/>
    <w:bookmarkStart w:id="26" w:name="languages"/>
    <w:p>
      <w:pPr>
        <w:pStyle w:val="Heading2"/>
      </w:pPr>
      <w:r>
        <w:t xml:space="preserve">Languages</w:t>
      </w:r>
    </w:p>
    <w:p>
      <w:pPr>
        <w:numPr>
          <w:ilvl w:val="0"/>
          <w:numId w:val="1004"/>
        </w:numPr>
        <w:pStyle w:val="Compact"/>
      </w:pPr>
      <w:r>
        <w:t xml:space="preserve">Dutch (Fluent)</w:t>
      </w:r>
    </w:p>
    <w:p>
      <w:pPr>
        <w:numPr>
          <w:ilvl w:val="0"/>
          <w:numId w:val="1004"/>
        </w:numPr>
        <w:pStyle w:val="Compact"/>
      </w:pPr>
      <w:r>
        <w:t xml:space="preserve">English (Fluent)</w:t>
      </w:r>
    </w:p>
    <w:p>
      <w:pPr>
        <w:numPr>
          <w:ilvl w:val="0"/>
          <w:numId w:val="1004"/>
        </w:numPr>
        <w:pStyle w:val="Compact"/>
      </w:pPr>
      <w:r>
        <w:t xml:space="preserve">Spanish (Basic)</w:t>
      </w:r>
    </w:p>
    <w:bookmarkEnd w:id="26"/>
    <w:bookmarkStart w:id="27" w:name="certifications-courses"/>
    <w:p>
      <w:pPr>
        <w:pStyle w:val="Heading2"/>
      </w:pPr>
      <w:r>
        <w:t xml:space="preserve">Certifications &amp; Courses</w:t>
      </w:r>
    </w:p>
    <w:p>
      <w:pPr>
        <w:pStyle w:val="FirstParagraph"/>
      </w:pPr>
      <w:r>
        <w:rPr>
          <w:bCs/>
          <w:b/>
        </w:rPr>
        <w:t xml:space="preserve">Advanced Tailoring Workshop</w:t>
      </w:r>
      <w:r>
        <w:br/>
      </w:r>
      <w:r>
        <w:t xml:space="preserve">Amsterdam Textile Institute, 2017</w:t>
      </w:r>
    </w:p>
    <w:p>
      <w:pPr>
        <w:pStyle w:val="BodyText"/>
      </w:pPr>
      <w:r>
        <w:rPr>
          <w:bCs/>
          <w:b/>
        </w:rPr>
        <w:t xml:space="preserve">Garment Repair and Alteration Certification</w:t>
      </w:r>
      <w:r>
        <w:br/>
      </w:r>
      <w:r>
        <w:t xml:space="preserve">Fashion Academy Netherlands, 2016</w:t>
      </w:r>
    </w:p>
    <w:p>
      <w:pPr>
        <w:pStyle w:val="BodyText"/>
      </w:pPr>
      <w:r>
        <w:rPr>
          <w:bCs/>
          <w:b/>
        </w:rPr>
        <w:t xml:space="preserve">Clothing Construction Techniques Course</w:t>
      </w:r>
      <w:r>
        <w:br/>
      </w:r>
      <w:r>
        <w:t xml:space="preserve">Dutch Design School, 2015</w:t>
      </w:r>
    </w:p>
    <w:bookmarkEnd w:id="27"/>
    <w:bookmarkStart w:id="30" w:name="projects-and-portfolio"/>
    <w:p>
      <w:pPr>
        <w:pStyle w:val="Heading2"/>
      </w:pPr>
      <w:r>
        <w:t xml:space="preserve">Projects and Portfolio</w:t>
      </w:r>
    </w:p>
    <w:bookmarkStart w:id="28" w:name="Xf4f9dc359a6700f7e9ee0030cf5b7bf9fd1da53"/>
    <w:p>
      <w:pPr>
        <w:pStyle w:val="Heading3"/>
      </w:pPr>
      <w:r>
        <w:t xml:space="preserve">Custom Wedding Attire for Amsterdam Clients</w:t>
      </w:r>
    </w:p>
    <w:p>
      <w:pPr>
        <w:pStyle w:val="FirstParagraph"/>
      </w:pPr>
      <w:r>
        <w:t xml:space="preserve">Designed and tailored wedding gowns, suits, and accessories for clients in the Netherlands Amsterdam area, combining traditional European tailoring with modern aesthetics.</w:t>
      </w:r>
    </w:p>
    <w:bookmarkEnd w:id="28"/>
    <w:bookmarkStart w:id="29" w:name="bespoke-tailoring-for-local-businesses"/>
    <w:p>
      <w:pPr>
        <w:pStyle w:val="Heading3"/>
      </w:pPr>
      <w:r>
        <w:t xml:space="preserve">Bespoke Tailoring for Local Businesses</w:t>
      </w:r>
    </w:p>
    <w:p>
      <w:pPr>
        <w:pStyle w:val="FirstParagraph"/>
      </w:pPr>
      <w:r>
        <w:t xml:space="preserve">Collaborated with fashion boutiques in Amsterdam to create custom uniforms and retail displays, enhancing their brand identity while meeting the needs of Netherlands Amsterdam consumers.</w:t>
      </w:r>
    </w:p>
    <w:bookmarkEnd w:id="29"/>
    <w:bookmarkEnd w:id="30"/>
    <w:bookmarkStart w:id="31" w:name="additional-information"/>
    <w:p>
      <w:pPr>
        <w:pStyle w:val="Heading2"/>
      </w:pPr>
      <w:r>
        <w:t xml:space="preserve">Additional Information</w:t>
      </w:r>
    </w:p>
    <w:p>
      <w:pPr>
        <w:numPr>
          <w:ilvl w:val="0"/>
          <w:numId w:val="1005"/>
        </w:numPr>
        <w:pStyle w:val="Compact"/>
      </w:pPr>
      <w:r>
        <w:rPr>
          <w:bCs/>
          <w:b/>
        </w:rPr>
        <w:t xml:space="preserve">Community Involvement:</w:t>
      </w:r>
      <w:r>
        <w:t xml:space="preserve"> </w:t>
      </w:r>
      <w:r>
        <w:t xml:space="preserve">Active member of the Amsterdam Fashion Association, contributing to local initiatives that promote sustainable tailoring practices in the Netherlands.</w:t>
      </w:r>
    </w:p>
    <w:p>
      <w:pPr>
        <w:numPr>
          <w:ilvl w:val="0"/>
          <w:numId w:val="1005"/>
        </w:numPr>
        <w:pStyle w:val="Compact"/>
      </w:pPr>
      <w:r>
        <w:rPr>
          <w:bCs/>
          <w:b/>
        </w:rPr>
        <w:t xml:space="preserve">Professional Affiliations:</w:t>
      </w:r>
      <w:r>
        <w:t xml:space="preserve"> </w:t>
      </w:r>
      <w:r>
        <w:t xml:space="preserve">Registered with the Dutch Tailors’ Guild (Nederlandse Naai- en Sjoerdienstvereniging) since 2019.</w:t>
      </w:r>
    </w:p>
    <w:p>
      <w:pPr>
        <w:numPr>
          <w:ilvl w:val="0"/>
          <w:numId w:val="1005"/>
        </w:numPr>
        <w:pStyle w:val="Compact"/>
      </w:pPr>
      <w:r>
        <w:rPr>
          <w:bCs/>
          <w:b/>
        </w:rPr>
        <w:t xml:space="preserve">Passion for Innovation:</w:t>
      </w:r>
      <w:r>
        <w:t xml:space="preserve"> </w:t>
      </w:r>
      <w:r>
        <w:t xml:space="preserve">Continuously explores new techniques and materials to stay at the forefront of tailoring trends in Amsterdam, Netherlands.</w:t>
      </w:r>
    </w:p>
    <w:p>
      <w:pPr>
        <w:pStyle w:val="FirstParagraph"/>
      </w:pPr>
      <w:r>
        <w:t xml:space="preserve">This Curriculum Vitae reflects my commitment as a Tailor in the Netherlands Amsterdam area, where I strive to deliver exceptional craftsmanship and personalized service. My experience, skills, and dedication make me a valuable asset to any organization seeking expert tailoring solutions in this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Netherlands Amsterdam</dc:title>
  <dc:creator/>
  <cp:keywords/>
  <dcterms:created xsi:type="dcterms:W3CDTF">2026-07-19T13:53:35Z</dcterms:created>
  <dcterms:modified xsi:type="dcterms:W3CDTF">2026-07-19T13:53:35Z</dcterms:modified>
</cp:coreProperties>
</file>

<file path=docProps/custom.xml><?xml version="1.0" encoding="utf-8"?>
<Properties xmlns="http://schemas.openxmlformats.org/officeDocument/2006/custom-properties" xmlns:vt="http://schemas.openxmlformats.org/officeDocument/2006/docPropsVTypes"/>
</file>