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+263 771 234 567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passionate Tailor based in Harare, Zimbabwe, with over [X] years of experience in crafting bespoke garments that blend traditional Zimbabwean aesthetics with modern tailoring techniques. As a dedicated professional in the textile industry, I specialize in creating custom attire for both local and international clients, ensuring precision, quality, and cultural authenticity. My work as a Tailor has been deeply rooted in the vibrant communities of Harare, where I have collaborated with local designers, event planners, and individuals to deliver exceptional tailoring solutions. With a strong commitment to excellence and an understanding of the unique fabric requirements of Zimbabwean culture, I aim to provide tailored services that reflect the richness of Harare’s heritage while meeting contemporary standards.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Expertise in Tailoring:</w:t>
      </w:r>
      <w:r>
        <w:t xml:space="preserve"> </w:t>
      </w:r>
      <w:r>
        <w:t xml:space="preserve">Proficient in creating custom suits, dresses, skirts, and traditional attire such as chitenge and mukwiri garments.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In-depth understanding of local Zimbabwean textiles including cotton, wool, and synthetic materials commonly used in Harare.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drafting and adjusting patterns to ensure a perfect fit for diverse body types.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Cutting &amp; Sewing:</w:t>
      </w:r>
      <w:r>
        <w:t xml:space="preserve"> </w:t>
      </w:r>
      <w:r>
        <w:t xml:space="preserve">Mastery of hand and machine sewing techniques, including intricate stitching for traditional designs.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appreciation for Zimbabwean cultural practices, enabling the creation of attire that aligns with local customs and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preferences and deliver personalized services in Harare’s dynamic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Efficiently managing multiple tailoring projects, from initial consultations to final delivery, ensuring timely completion.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he-harare-tailor-studio"/>
    <w:p>
      <w:pPr>
        <w:pStyle w:val="Heading3"/>
      </w:pPr>
      <w:r>
        <w:rPr>
          <w:bCs/>
          <w:b/>
        </w:rPr>
        <w:t xml:space="preserve">The Harare Tailor Studio</w:t>
      </w:r>
    </w:p>
    <w:p>
      <w:pPr>
        <w:pStyle w:val="FirstParagraph"/>
      </w:pPr>
      <w:r>
        <w:rPr>
          <w:iCs/>
          <w:i/>
        </w:rPr>
        <w:t xml:space="preserve">Tailor | April 2015 – Present</w:t>
      </w:r>
    </w:p>
    <w:p>
      <w:pPr>
        <w:numPr>
          <w:ilvl w:val="0"/>
          <w:numId w:val="1003"/>
        </w:numPr>
        <w:pStyle w:val="Compact"/>
      </w:pPr>
      <w:r>
        <w:t xml:space="preserve">Provided bespoke tailoring services to clients across Harare, including custom wedding gowns, formal wear, and traditional attire for cultural events.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to create garments for fashion shows and community events in Harare, enhancing the brand’s reputation.</w:t>
      </w:r>
    </w:p>
    <w:p>
      <w:pPr>
        <w:numPr>
          <w:ilvl w:val="0"/>
          <w:numId w:val="1003"/>
        </w:numPr>
        <w:pStyle w:val="Compact"/>
      </w:pPr>
      <w:r>
        <w:t xml:space="preserve">Managed a team of 5 tailors, training them in advanced techniques and ensuring high-quality output aligned with client expectations.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fabric suppliers in Harare to ensure access to authentic materials for clients.</w:t>
      </w:r>
    </w:p>
    <w:bookmarkEnd w:id="22"/>
    <w:bookmarkStart w:id="23" w:name="zimbabwe-traditional-attire-co."/>
    <w:p>
      <w:pPr>
        <w:pStyle w:val="Heading3"/>
      </w:pPr>
      <w:r>
        <w:rPr>
          <w:bCs/>
          <w:b/>
        </w:rPr>
        <w:t xml:space="preserve">Zimbabwe Traditional Attire Co.</w:t>
      </w:r>
    </w:p>
    <w:p>
      <w:pPr>
        <w:pStyle w:val="FirstParagraph"/>
      </w:pPr>
      <w:r>
        <w:rPr>
          <w:iCs/>
          <w:i/>
        </w:rPr>
        <w:t xml:space="preserve">Tailor &amp; Assistant Manager | January 2010 – March 2015</w:t>
      </w:r>
    </w:p>
    <w:p>
      <w:pPr>
        <w:numPr>
          <w:ilvl w:val="0"/>
          <w:numId w:val="1004"/>
        </w:numPr>
        <w:pStyle w:val="Compact"/>
      </w:pPr>
      <w:r>
        <w:t xml:space="preserve">Specialized in crafting chitenge and mukwiri garments, catering to both individual and corporate clients in Harare.</w:t>
      </w:r>
    </w:p>
    <w:p>
      <w:pPr>
        <w:numPr>
          <w:ilvl w:val="0"/>
          <w:numId w:val="1004"/>
        </w:numPr>
        <w:pStyle w:val="Compact"/>
      </w:pPr>
      <w:r>
        <w:t xml:space="preserve">Organized workshops on traditional tailoring techniques for local artisans, promoting the preservation of Zimbabwean textile heritage.</w:t>
      </w:r>
    </w:p>
    <w:p>
      <w:pPr>
        <w:numPr>
          <w:ilvl w:val="0"/>
          <w:numId w:val="1004"/>
        </w:numPr>
        <w:pStyle w:val="Compact"/>
      </w:pPr>
      <w:r>
        <w:t xml:space="preserve">Served as a point of contact for clients, ensuring their needs were met with professionalism and cultural awareness.</w:t>
      </w:r>
    </w:p>
    <w:p>
      <w:pPr>
        <w:numPr>
          <w:ilvl w:val="0"/>
          <w:numId w:val="1004"/>
        </w:numPr>
        <w:pStyle w:val="Compact"/>
      </w:pPr>
      <w:r>
        <w:t xml:space="preserve">Contributed to the expansion of the company’s client base by leveraging social media platforms to showcase Harare-based tailoring services.</w:t>
      </w:r>
    </w:p>
    <w:bookmarkEnd w:id="23"/>
    <w:bookmarkEnd w:id="24"/>
    <w:bookmarkStart w:id="27" w:name="educational-background-training"/>
    <w:p>
      <w:pPr>
        <w:pStyle w:val="Heading2"/>
      </w:pPr>
      <w:r>
        <w:t xml:space="preserve">Educational Background &amp; Training</w:t>
      </w:r>
    </w:p>
    <w:bookmarkStart w:id="25" w:name="X3cc1ebf2c3ce546c7a7e449e77f43a05870bc56"/>
    <w:p>
      <w:pPr>
        <w:pStyle w:val="Heading3"/>
      </w:pPr>
      <w:r>
        <w:rPr>
          <w:bCs/>
          <w:b/>
        </w:rPr>
        <w:t xml:space="preserve">National Vocational Training Centre (NVTC), Harare, Zimbabwe</w:t>
      </w:r>
    </w:p>
    <w:p>
      <w:pPr>
        <w:pStyle w:val="FirstParagraph"/>
      </w:pPr>
      <w:r>
        <w:rPr>
          <w:iCs/>
          <w:i/>
        </w:rPr>
        <w:t xml:space="preserve">Advanced Tailoring Certification | 2008 – 2010</w:t>
      </w:r>
    </w:p>
    <w:p>
      <w:pPr>
        <w:numPr>
          <w:ilvl w:val="0"/>
          <w:numId w:val="1005"/>
        </w:numPr>
        <w:pStyle w:val="Compact"/>
      </w:pPr>
      <w:r>
        <w:t xml:space="preserve">Completed a two-year program focused on garment construction, pattern making, and textile science tailored to Zimbabwean needs.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working with local fabrics and traditional designs under the guidance of experienced instructors.</w:t>
      </w:r>
    </w:p>
    <w:bookmarkEnd w:id="25"/>
    <w:bookmarkStart w:id="26" w:name="continuing-education"/>
    <w:p>
      <w:pPr>
        <w:pStyle w:val="Heading3"/>
      </w:pPr>
      <w:r>
        <w:rPr>
          <w:bCs/>
          <w:b/>
        </w:rP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Attended workshops on modern tailoring techniques at the Harare Fashion Week (2018, 2020) to stay updated with global trends while respecting local traditions.</w:t>
      </w:r>
    </w:p>
    <w:p>
      <w:pPr>
        <w:numPr>
          <w:ilvl w:val="0"/>
          <w:numId w:val="1006"/>
        </w:numPr>
        <w:pStyle w:val="Compact"/>
      </w:pPr>
      <w:r>
        <w:t xml:space="preserve">Certified in fabric dyeing and embellishment techniques, enhancing the ability to create unique designs for clients in Harare.</w:t>
      </w:r>
    </w:p>
    <w:bookmarkEnd w:id="26"/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Tailoring Certification (NVTC),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Harare Artisan of the Year Award, 2019</w:t>
      </w:r>
      <w:r>
        <w:t xml:space="preserve"> </w:t>
      </w:r>
      <w:r>
        <w:t xml:space="preserve">– Recognized for excellence in traditional tailoring and contribution to Zimbabwe’s cultural heritage.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Sustainable Textile Practices, 2021</w:t>
      </w:r>
      <w:r>
        <w:t xml:space="preserve"> </w:t>
      </w:r>
      <w:r>
        <w:t xml:space="preserve">– Committed to eco-friendly tailoring methods that align with global sustainability standards.</w:t>
      </w:r>
    </w:p>
    <w:bookmarkEnd w:id="28"/>
    <w:bookmarkStart w:id="29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English, Shona, and Ndebele, which are the primary languages spoken in Harare. This multilingual ability enables effective communication with a diverse clientele across Zimbabwe. A deep understanding of Zimbabwean cultural practices allows me to create garments that resonate with local traditions while incorporating modern elements. My work as a Tailor in Harare has been influenced by the region’s rich heritage, including ceremonies, festivals, and everyday attire that reflect the community’s identity.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Zimbabwe Association of Fashion Designers (ZAFD), where I actively participate in events promoting local tailoring excellence.</w:t>
      </w:r>
    </w:p>
    <w:p>
      <w:pPr>
        <w:numPr>
          <w:ilvl w:val="0"/>
          <w:numId w:val="1008"/>
        </w:numPr>
        <w:pStyle w:val="Compact"/>
      </w:pPr>
      <w:r>
        <w:t xml:space="preserve">Registered with the Harare Chamber of Commerce, ensuring compliance with industry standards and networking opportunities within the city’s business community.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clients, local designers, and partners in Harare who can vouch for my expertise as a Tailor in Zimbabwe.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documents the journey of a dedicated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rooted in the heart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, where craftsmanship meets cultural heritage. This CV highlights the skills, experiences, and values that define my work as a professional in the tailoring industry, ensuring that every garment created reflects the spirit and tradition of Harare.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Zimbabwe Harare</dc:title>
  <dc:creator/>
  <dc:language>en</dc:language>
  <cp:keywords/>
  <dcterms:created xsi:type="dcterms:W3CDTF">2026-07-20T01:55:16Z</dcterms:created>
  <dcterms:modified xsi:type="dcterms:W3CDTF">2026-07-20T01:55:16Z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