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(Australia</w:t>
      </w:r>
      <w:r>
        <w:t xml:space="preserve"> </w:t>
      </w:r>
      <w:r>
        <w:t xml:space="preserve">Sydney)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[Your Phone Number] | [Your Email Address]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Sydney, Australia</w:t>
      </w:r>
      <w:r>
        <w:br/>
      </w:r>
      <w:r>
        <w:rPr>
          <w:bCs/>
          <w:b/>
        </w:rPr>
        <w:t xml:space="preserve">Professional Title:</w:t>
      </w:r>
      <w:r>
        <w:t xml:space="preserve"> </w:t>
      </w:r>
      <w:r>
        <w:t xml:space="preserve">Primary Teacher (Australia Sydney)</w:t>
      </w:r>
    </w:p>
    <w:bookmarkStart w:id="20" w:name="about-me"/>
    <w:p>
      <w:pPr>
        <w:pStyle w:val="Heading2"/>
      </w:pPr>
      <w:r>
        <w:t xml:space="preserve">About Me</w:t>
      </w:r>
    </w:p>
    <w:p>
      <w:pPr>
        <w:pStyle w:val="FirstParagraph"/>
      </w:pPr>
      <w:r>
        <w:t xml:space="preserve">I am a dedicated and passionate Primary Teacher with over [X years] of experience in delivering high-quality education to students aged 5–12 in Sydney, Australia. My expertise lies in creating inclusive, engaging, and culturally responsive learning environments that align with the Australian Curriculum. I am committed to fostering student growth through innovative pedagogy, strong classroom management, and a deep understanding of the unique educational needs of primary learners in Australia.</w:t>
      </w:r>
    </w:p>
    <w:bookmarkEnd w:id="20"/>
    <w:bookmarkStart w:id="23" w:name="professional-experience"/>
    <w:p>
      <w:pPr>
        <w:pStyle w:val="Heading2"/>
      </w:pPr>
      <w:r>
        <w:t xml:space="preserve">Professional Experience</w:t>
      </w:r>
    </w:p>
    <w:bookmarkStart w:id="21" w:name="primary-teacher"/>
    <w:p>
      <w:pPr>
        <w:pStyle w:val="Heading3"/>
      </w:pPr>
      <w:r>
        <w:t xml:space="preserve">Primary Teacher</w:t>
      </w:r>
    </w:p>
    <w:p>
      <w:pPr>
        <w:pStyle w:val="FirstParagraph"/>
      </w:pPr>
      <w:r>
        <w:rPr>
          <w:bCs/>
          <w:b/>
        </w:rPr>
        <w:t xml:space="preserve">Sydney Primary School (SPS)</w:t>
      </w:r>
      <w:r>
        <w:br/>
      </w:r>
      <w:r>
        <w:t xml:space="preserve">[Start Date] – [End Date]</w:t>
      </w:r>
      <w:r>
        <w:br/>
      </w:r>
      <w:r>
        <w:t xml:space="preserve">- Designed and implemented cross-curricular lesson plans aligned with the Australian Curriculum, focusing on literacy, numeracy, science, and humanities.</w:t>
      </w:r>
      <w:r>
        <w:br/>
      </w:r>
      <w:r>
        <w:t xml:space="preserve">- Developed individualized learning strategies to support students with diverse needs, including those from multicultural backgrounds and students requiring additional learning support.</w:t>
      </w:r>
      <w:r>
        <w:br/>
      </w:r>
      <w:r>
        <w:t xml:space="preserve">- Collaborated with colleagues to create a school-wide program promoting social-emotional learning and positive behavior management in line with Sydney educational standards.</w:t>
      </w:r>
      <w:r>
        <w:br/>
      </w:r>
      <w:r>
        <w:t xml:space="preserve">- Utilized technology tools (e.g., interactive whiteboards, educational apps) to enhance student engagement and differentiate instruction for varying ability levels.</w:t>
      </w:r>
      <w:r>
        <w:br/>
      </w:r>
      <w:r>
        <w:t xml:space="preserve">- Organized extracurricular activities, including environmental science projects and community service initiatives, to foster creativity and civic responsibility among students in Sydney.</w:t>
      </w:r>
    </w:p>
    <w:bookmarkEnd w:id="21"/>
    <w:bookmarkStart w:id="22" w:name="classroom-assistant"/>
    <w:p>
      <w:pPr>
        <w:pStyle w:val="Heading3"/>
      </w:pPr>
      <w:r>
        <w:t xml:space="preserve">Classroom Assistant</w:t>
      </w:r>
    </w:p>
    <w:p>
      <w:pPr>
        <w:pStyle w:val="FirstParagraph"/>
      </w:pPr>
      <w:r>
        <w:rPr>
          <w:bCs/>
          <w:b/>
        </w:rPr>
        <w:t xml:space="preserve">Green Valley Early Learning Centre</w:t>
      </w:r>
      <w:r>
        <w:br/>
      </w:r>
      <w:r>
        <w:t xml:space="preserve">[Start Date] – [End Date]</w:t>
      </w:r>
      <w:r>
        <w:br/>
      </w:r>
      <w:r>
        <w:t xml:space="preserve">- Supported teachers in delivering age-appropriate activities for 4–6-year-old learners, emphasizing play-based learning and early literacy skills.</w:t>
      </w:r>
      <w:r>
        <w:br/>
      </w:r>
      <w:r>
        <w:t xml:space="preserve">- Assisted in managing classroom routines, maintaining a safe and nurturing environment for young children in Sydney.</w:t>
      </w:r>
      <w:r>
        <w:br/>
      </w:r>
      <w:r>
        <w:t xml:space="preserve">- Participated in professional development workshops focused on child psychology and early childhood education practices.</w:t>
      </w:r>
    </w:p>
    <w:bookmarkEnd w:id="22"/>
    <w:bookmarkEnd w:id="23"/>
    <w:bookmarkStart w:id="26" w:name="education"/>
    <w:p>
      <w:pPr>
        <w:pStyle w:val="Heading2"/>
      </w:pPr>
      <w:r>
        <w:t xml:space="preserve">Education</w:t>
      </w:r>
    </w:p>
    <w:bookmarkStart w:id="24" w:name="bachelor-of-education-primary"/>
    <w:p>
      <w:pPr>
        <w:pStyle w:val="Heading3"/>
      </w:pPr>
      <w:r>
        <w:t xml:space="preserve">Bachelor of Education (Primary)</w:t>
      </w:r>
    </w:p>
    <w:p>
      <w:pPr>
        <w:pStyle w:val="FirstParagraph"/>
      </w:pPr>
      <w:r>
        <w:rPr>
          <w:bCs/>
          <w:b/>
        </w:rPr>
        <w:t xml:space="preserve">University of Technology Sydney (UTS)</w:t>
      </w:r>
      <w:r>
        <w:br/>
      </w:r>
      <w:r>
        <w:t xml:space="preserve">[Graduation Date]</w:t>
      </w:r>
      <w:r>
        <w:br/>
      </w:r>
      <w:r>
        <w:t xml:space="preserve">- Specialized in teaching methodologies for primary students, including assessment strategies, classroom management, and inclusive education.</w:t>
      </w:r>
      <w:r>
        <w:br/>
      </w:r>
      <w:r>
        <w:t xml:space="preserve">- Completed a 12-week practicum at a primary school in Sydney, where I gained hands-on experience designing lessons for diverse learner groups.</w:t>
      </w:r>
    </w:p>
    <w:bookmarkEnd w:id="24"/>
    <w:bookmarkStart w:id="25" w:name="diploma-of-education-early-childhood"/>
    <w:p>
      <w:pPr>
        <w:pStyle w:val="Heading3"/>
      </w:pPr>
      <w:r>
        <w:t xml:space="preserve">Diploma of Education (Early Childhood)</w:t>
      </w:r>
    </w:p>
    <w:p>
      <w:pPr>
        <w:pStyle w:val="FirstParagraph"/>
      </w:pPr>
      <w:r>
        <w:rPr>
          <w:bCs/>
          <w:b/>
        </w:rPr>
        <w:t xml:space="preserve">TAFE New South Wales</w:t>
      </w:r>
      <w:r>
        <w:br/>
      </w:r>
      <w:r>
        <w:t xml:space="preserve">[Graduation Date]</w:t>
      </w:r>
      <w:r>
        <w:br/>
      </w:r>
      <w:r>
        <w:t xml:space="preserve">- Focused on developmental milestones, play-based learning, and creating safe learning environments for young children.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Proficient in Australian Curriculum frameworks (ACARA) for English, Mathematics, Science, and Humanities.</w:t>
      </w:r>
    </w:p>
    <w:p>
      <w:pPr>
        <w:numPr>
          <w:ilvl w:val="0"/>
          <w:numId w:val="1001"/>
        </w:numPr>
        <w:pStyle w:val="Compact"/>
      </w:pPr>
      <w:r>
        <w:t xml:space="preserve">Experienced in creating differentiated instruction plans to cater to diverse learners, including those with disabilities and EAL/D students.</w:t>
      </w:r>
    </w:p>
    <w:p>
      <w:pPr>
        <w:numPr>
          <w:ilvl w:val="0"/>
          <w:numId w:val="1001"/>
        </w:numPr>
        <w:pStyle w:val="Compact"/>
      </w:pPr>
      <w:r>
        <w:t xml:space="preserve">Skilled in using digital tools such as Google Classroom, Seesaw, and interactive whiteboards to enhance student learning.</w:t>
      </w:r>
    </w:p>
    <w:p>
      <w:pPr>
        <w:numPr>
          <w:ilvl w:val="0"/>
          <w:numId w:val="1001"/>
        </w:numPr>
        <w:pStyle w:val="Compact"/>
      </w:pPr>
      <w:r>
        <w:t xml:space="preserve">Strong communication and collaboration skills, with a proven ability to work effectively with parents, colleagues, and community stakeholders in Sydney.</w:t>
      </w:r>
    </w:p>
    <w:p>
      <w:pPr>
        <w:numPr>
          <w:ilvl w:val="0"/>
          <w:numId w:val="1001"/>
        </w:numPr>
        <w:pStyle w:val="Compact"/>
      </w:pPr>
      <w:r>
        <w:t xml:space="preserve">Passionate about fostering student independence through inquiry-based learning and project-based activities.</w:t>
      </w:r>
    </w:p>
    <w:bookmarkEnd w:id="27"/>
    <w:bookmarkStart w:id="28" w:name="certifications-professional-development"/>
    <w:p>
      <w:pPr>
        <w:pStyle w:val="Heading2"/>
      </w:pPr>
      <w:r>
        <w:t xml:space="preserve">Certifications &amp; Professional Development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Working with Children Check (WWC) - NSW</w:t>
      </w:r>
      <w:r>
        <w:br/>
      </w:r>
      <w:r>
        <w:t xml:space="preserve">Valid until [Date].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First Aid and CPR Certification</w:t>
      </w:r>
      <w:r>
        <w:br/>
      </w:r>
      <w:r>
        <w:t xml:space="preserve">Issued by [Organization], [Year].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ICT in Education Workshop - Sydney Institute of Education</w:t>
      </w:r>
      <w:r>
        <w:br/>
      </w:r>
      <w:r>
        <w:t xml:space="preserve">Completed in [Year], focusing on integrating technology into primary classrooms.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Special Needs Education Training - Australian Association for Special Education (AASE)</w:t>
      </w:r>
      <w:r>
        <w:br/>
      </w:r>
      <w:r>
        <w:t xml:space="preserve">Enhanced knowledge of supporting students with diverse learning needs in Australia.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t xml:space="preserve">Australian Primary Principals’ Association (APPA) – Member since [Year].</w:t>
      </w:r>
    </w:p>
    <w:p>
      <w:pPr>
        <w:numPr>
          <w:ilvl w:val="0"/>
          <w:numId w:val="1003"/>
        </w:numPr>
        <w:pStyle w:val="Compact"/>
      </w:pPr>
      <w:r>
        <w:t xml:space="preserve">NSW Teachers Federation (NTEU) – Active participant in professional development forums and advocacy efforts.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principals, colleagues, and parents from Sydney primary schools.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[Other Languages if applicable].</w:t>
      </w:r>
      <w:r>
        <w:br/>
      </w: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Volunteered with the Sydney Literacy Coalition to support underprivileged students in reading programs.</w:t>
      </w:r>
      <w:r>
        <w:br/>
      </w:r>
      <w:r>
        <w:rPr>
          <w:bCs/>
          <w:b/>
        </w:rPr>
        <w:t xml:space="preserve">Passion for Education:</w:t>
      </w:r>
      <w:r>
        <w:t xml:space="preserve"> </w:t>
      </w:r>
      <w:r>
        <w:t xml:space="preserve">Committed to empowering students in Australia Sydney through creativity, critical thinking, and cultural awareness.</w:t>
      </w:r>
    </w:p>
    <w:bookmarkEnd w:id="31"/>
    <w:bookmarkStart w:id="32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[Your Phone Number]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[Your Address, Sydney, NSW]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 (Australia Sydney)</dc:title>
  <dc:creator/>
  <dc:language>en</dc:language>
  <cp:keywords/>
  <dcterms:created xsi:type="dcterms:W3CDTF">2026-07-28T13:14:25Z</dcterms:created>
  <dcterms:modified xsi:type="dcterms:W3CDTF">2026-07-28T13:14:25Z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