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w:t>
      </w:r>
      <w:r>
        <w:t xml:space="preserve"> </w:t>
      </w:r>
      <w:r>
        <w:t xml:space="preserve">Chile</w:t>
      </w:r>
      <w:r>
        <w:t xml:space="preserve"> </w:t>
      </w:r>
      <w:r>
        <w:t xml:space="preserve">Santiago</w:t>
      </w:r>
    </w:p>
    <w:bookmarkStart w:id="30" w:name="curriculum-vitae"/>
    <w:p>
      <w:pPr>
        <w:pStyle w:val="Heading1"/>
      </w:pPr>
      <w:r>
        <w:t xml:space="preserve">Curriculum Vitae</w:t>
      </w:r>
    </w:p>
    <w:p>
      <w:pPr>
        <w:pStyle w:val="FirstParagraph"/>
      </w:pPr>
      <w:r>
        <w:rPr>
          <w:bCs/>
          <w:b/>
        </w:rPr>
        <w:t xml:space="preserve">Name:</w:t>
      </w:r>
      <w:r>
        <w:t xml:space="preserve"> </w:t>
      </w:r>
      <w:r>
        <w:t xml:space="preserve">María Fernanda López Pérez</w:t>
      </w:r>
      <w:r>
        <w:br/>
      </w:r>
      <w:r>
        <w:rPr>
          <w:bCs/>
          <w:b/>
        </w:rPr>
        <w:t xml:space="preserve">Address:</w:t>
      </w:r>
      <w:r>
        <w:t xml:space="preserve"> </w:t>
      </w:r>
      <w:r>
        <w:t xml:space="preserve">Av. Libertador Bernardo O’Higgins 1234, Santiago, Región Metropolitana, Chile</w:t>
      </w:r>
      <w:r>
        <w:br/>
      </w:r>
      <w:r>
        <w:rPr>
          <w:bCs/>
          <w:b/>
        </w:rPr>
        <w:t xml:space="preserve">Email:</w:t>
      </w:r>
      <w:r>
        <w:t xml:space="preserve"> </w:t>
      </w:r>
      <w:r>
        <w:t xml:space="preserve">maria.lopez@educacion.cl</w:t>
      </w:r>
      <w:r>
        <w:br/>
      </w:r>
      <w:r>
        <w:rPr>
          <w:bCs/>
          <w:b/>
        </w:rPr>
        <w:t xml:space="preserve">Phone:</w:t>
      </w:r>
      <w:r>
        <w:t xml:space="preserve"> </w:t>
      </w:r>
      <w:r>
        <w:t xml:space="preserve">+56 9 8765-4321</w:t>
      </w:r>
    </w:p>
    <w:bookmarkStart w:id="20" w:name="professional-profile"/>
    <w:p>
      <w:pPr>
        <w:pStyle w:val="Heading2"/>
      </w:pPr>
      <w:r>
        <w:t xml:space="preserve">Professional Profile</w:t>
      </w:r>
    </w:p>
    <w:p>
      <w:pPr>
        <w:pStyle w:val="FirstParagraph"/>
      </w:pPr>
      <w:r>
        <w:t xml:space="preserve">A dedicated and passionate Primary Teacher with over 8 years of experience in the Chilean educational system, specializing in early childhood and elementary education. Proficient in designing and implementing curricula aligned with the national educational standards of Chile (Ley de Educación). Committed to fostering a inclusive, dynamic, and student-centered learning environment that promotes critical thinking, creativity, and social responsibility. Proven track record of enhancing academic performance in primary schools across Santiago de Chile. Strong organizational skills, effective communication abilities, and a deep understanding of the cultural and pedagogical needs of students in the region.</w:t>
      </w:r>
    </w:p>
    <w:bookmarkEnd w:id="20"/>
    <w:bookmarkStart w:id="21" w:name="education"/>
    <w:p>
      <w:pPr>
        <w:pStyle w:val="Heading2"/>
      </w:pPr>
      <w:r>
        <w:t xml:space="preserve">Education</w:t>
      </w:r>
    </w:p>
    <w:p>
      <w:pPr>
        <w:numPr>
          <w:ilvl w:val="0"/>
          <w:numId w:val="1001"/>
        </w:numPr>
        <w:pStyle w:val="Compact"/>
      </w:pPr>
      <w:r>
        <w:rPr>
          <w:bCs/>
          <w:b/>
        </w:rPr>
        <w:t xml:space="preserve">Bachillerato en Educación General Básica</w:t>
      </w:r>
      <w:r>
        <w:t xml:space="preserve">, Universidad de Chile, Santiago (2015)</w:t>
      </w:r>
    </w:p>
    <w:p>
      <w:pPr>
        <w:numPr>
          <w:ilvl w:val="0"/>
          <w:numId w:val="1001"/>
        </w:numPr>
        <w:pStyle w:val="Compact"/>
      </w:pPr>
      <w:r>
        <w:rPr>
          <w:bCs/>
          <w:b/>
        </w:rPr>
        <w:t xml:space="preserve">Educación Inicial y Primaria</w:t>
      </w:r>
      <w:r>
        <w:t xml:space="preserve">, Instituto Pedagógico de Santiago (2018)</w:t>
      </w:r>
    </w:p>
    <w:p>
      <w:pPr>
        <w:numPr>
          <w:ilvl w:val="0"/>
          <w:numId w:val="1001"/>
        </w:numPr>
        <w:pStyle w:val="Compact"/>
      </w:pPr>
      <w:r>
        <w:rPr>
          <w:bCs/>
          <w:b/>
        </w:rPr>
        <w:t xml:space="preserve">Postítulo en Gestión Escolar y Liderazgo Educativo</w:t>
      </w:r>
      <w:r>
        <w:t xml:space="preserve">, Universidad Católica de Chile, Santiago (2020)</w:t>
      </w:r>
    </w:p>
    <w:bookmarkEnd w:id="21"/>
    <w:bookmarkStart w:id="24" w:name="teaching-experience"/>
    <w:p>
      <w:pPr>
        <w:pStyle w:val="Heading2"/>
      </w:pPr>
      <w:r>
        <w:t xml:space="preserve">Teaching Experience</w:t>
      </w:r>
    </w:p>
    <w:bookmarkStart w:id="22" w:name="X92a14fd37dddd82abde27fc25f200a99f6419c9"/>
    <w:p>
      <w:pPr>
        <w:pStyle w:val="Heading3"/>
      </w:pPr>
      <w:r>
        <w:t xml:space="preserve">Colegio San Ignacio de Loyola, Santiago (Primary Teacher)</w:t>
      </w:r>
    </w:p>
    <w:p>
      <w:pPr>
        <w:pStyle w:val="FirstParagraph"/>
      </w:pPr>
      <w:r>
        <w:rPr>
          <w:bCs/>
          <w:b/>
        </w:rPr>
        <w:t xml:space="preserve">Duration:</w:t>
      </w:r>
      <w:r>
        <w:t xml:space="preserve"> </w:t>
      </w:r>
      <w:r>
        <w:t xml:space="preserve">2018–Present</w:t>
      </w:r>
    </w:p>
    <w:p>
      <w:pPr>
        <w:numPr>
          <w:ilvl w:val="0"/>
          <w:numId w:val="1002"/>
        </w:numPr>
        <w:pStyle w:val="Compact"/>
      </w:pPr>
      <w:r>
        <w:t xml:space="preserve">Designed and delivered comprehensive curricula for grades 1 to 6, focusing on mathematics, language arts, science, and social studies in alignment with the Chilean Ministry of Education (MINEDUC) guidelines.</w:t>
      </w:r>
    </w:p>
    <w:p>
      <w:pPr>
        <w:numPr>
          <w:ilvl w:val="0"/>
          <w:numId w:val="1002"/>
        </w:numPr>
        <w:pStyle w:val="Compact"/>
      </w:pPr>
      <w:r>
        <w:t xml:space="preserve">Implemented innovative teaching strategies such as project-based learning and differentiated instruction to cater to diverse learning needs in multilingual classrooms.</w:t>
      </w:r>
    </w:p>
    <w:p>
      <w:pPr>
        <w:numPr>
          <w:ilvl w:val="0"/>
          <w:numId w:val="1002"/>
        </w:numPr>
        <w:pStyle w:val="Compact"/>
      </w:pPr>
      <w:r>
        <w:t xml:space="preserve">Collaborated with parents and guardians through regular communication channels, organizing workshops on child development and academic support in Santiago.</w:t>
      </w:r>
    </w:p>
    <w:p>
      <w:pPr>
        <w:numPr>
          <w:ilvl w:val="0"/>
          <w:numId w:val="1002"/>
        </w:numPr>
        <w:pStyle w:val="Compact"/>
      </w:pPr>
      <w:r>
        <w:t xml:space="preserve">Participated in the development of school improvement plans, contributing to a 20% increase in student engagement metrics within two years.</w:t>
      </w:r>
    </w:p>
    <w:bookmarkEnd w:id="22"/>
    <w:bookmarkStart w:id="23" w:name="Xb08763b68f01f63e50299ffcc4b3a2a7d48bdb2"/>
    <w:p>
      <w:pPr>
        <w:pStyle w:val="Heading3"/>
      </w:pPr>
      <w:r>
        <w:t xml:space="preserve">Colegio Santa María de la Concepción, Santiago (Assistant Teacher)</w:t>
      </w:r>
    </w:p>
    <w:p>
      <w:pPr>
        <w:pStyle w:val="FirstParagraph"/>
      </w:pPr>
      <w:r>
        <w:rPr>
          <w:bCs/>
          <w:b/>
        </w:rPr>
        <w:t xml:space="preserve">Duration:</w:t>
      </w:r>
      <w:r>
        <w:t xml:space="preserve"> </w:t>
      </w:r>
      <w:r>
        <w:t xml:space="preserve">2015–2018</w:t>
      </w:r>
    </w:p>
    <w:p>
      <w:pPr>
        <w:numPr>
          <w:ilvl w:val="0"/>
          <w:numId w:val="1003"/>
        </w:numPr>
        <w:pStyle w:val="Compact"/>
      </w:pPr>
      <w:r>
        <w:t xml:space="preserve">Supported the primary school curriculum by developing interactive lesson plans and assessing student progress using formative and summative evaluations.</w:t>
      </w:r>
    </w:p>
    <w:p>
      <w:pPr>
        <w:numPr>
          <w:ilvl w:val="0"/>
          <w:numId w:val="1003"/>
        </w:numPr>
        <w:pStyle w:val="Compact"/>
      </w:pPr>
      <w:r>
        <w:t xml:space="preserve">Fostered a safe and inclusive classroom environment, addressing the social-emotional needs of students from diverse socioeconomic backgrounds in Santiago.</w:t>
      </w:r>
    </w:p>
    <w:p>
      <w:pPr>
        <w:numPr>
          <w:ilvl w:val="0"/>
          <w:numId w:val="1003"/>
        </w:numPr>
        <w:pStyle w:val="Compact"/>
      </w:pPr>
      <w:r>
        <w:t xml:space="preserve">Organized extracurricular activities such as environmental education projects and cultural celebrations to promote community involvement.</w:t>
      </w:r>
    </w:p>
    <w:bookmarkEnd w:id="23"/>
    <w:bookmarkEnd w:id="24"/>
    <w:bookmarkStart w:id="25" w:name="certifications"/>
    <w:p>
      <w:pPr>
        <w:pStyle w:val="Heading2"/>
      </w:pPr>
      <w:r>
        <w:t xml:space="preserve">Certifications</w:t>
      </w:r>
    </w:p>
    <w:p>
      <w:pPr>
        <w:numPr>
          <w:ilvl w:val="0"/>
          <w:numId w:val="1004"/>
        </w:numPr>
        <w:pStyle w:val="Compact"/>
      </w:pPr>
      <w:r>
        <w:rPr>
          <w:bCs/>
          <w:b/>
        </w:rPr>
        <w:t xml:space="preserve">Título de Pedagogo</w:t>
      </w:r>
      <w:r>
        <w:t xml:space="preserve">, Universidad de Chile (2018)</w:t>
      </w:r>
    </w:p>
    <w:p>
      <w:pPr>
        <w:numPr>
          <w:ilvl w:val="0"/>
          <w:numId w:val="1004"/>
        </w:numPr>
        <w:pStyle w:val="Compact"/>
      </w:pPr>
      <w:r>
        <w:rPr>
          <w:bCs/>
          <w:b/>
        </w:rPr>
        <w:t xml:space="preserve">Curso en Tecnología Educativa para el Aula</w:t>
      </w:r>
      <w:r>
        <w:t xml:space="preserve">, MINEDUC (2019)</w:t>
      </w:r>
    </w:p>
    <w:p>
      <w:pPr>
        <w:numPr>
          <w:ilvl w:val="0"/>
          <w:numId w:val="1004"/>
        </w:numPr>
        <w:pStyle w:val="Compact"/>
      </w:pPr>
      <w:r>
        <w:rPr>
          <w:bCs/>
          <w:b/>
        </w:rPr>
        <w:t xml:space="preserve">Formación en Evaluación del Aprendizaje</w:t>
      </w:r>
      <w:r>
        <w:t xml:space="preserve">, Universidad Católica de Chile (2021)</w:t>
      </w:r>
    </w:p>
    <w:bookmarkEnd w:id="25"/>
    <w:bookmarkStart w:id="26" w:name="skills"/>
    <w:p>
      <w:pPr>
        <w:pStyle w:val="Heading2"/>
      </w:pPr>
      <w:r>
        <w:t xml:space="preserve">Skills</w:t>
      </w:r>
    </w:p>
    <w:p>
      <w:pPr>
        <w:numPr>
          <w:ilvl w:val="0"/>
          <w:numId w:val="1005"/>
        </w:numPr>
        <w:pStyle w:val="Compact"/>
      </w:pPr>
      <w:r>
        <w:t xml:space="preserve">Curriculum Design and Alignment with Chilean Educational Standards</w:t>
      </w:r>
    </w:p>
    <w:p>
      <w:pPr>
        <w:numPr>
          <w:ilvl w:val="0"/>
          <w:numId w:val="1005"/>
        </w:numPr>
        <w:pStyle w:val="Compact"/>
      </w:pPr>
      <w:r>
        <w:t xml:space="preserve">Classroom Management and Student Engagement Strategies</w:t>
      </w:r>
    </w:p>
    <w:p>
      <w:pPr>
        <w:numPr>
          <w:ilvl w:val="0"/>
          <w:numId w:val="1005"/>
        </w:numPr>
        <w:pStyle w:val="Compact"/>
      </w:pPr>
      <w:r>
        <w:t xml:space="preserve">Multilingual Communication (Spanish, English, basic Portuguese)</w:t>
      </w:r>
    </w:p>
    <w:p>
      <w:pPr>
        <w:numPr>
          <w:ilvl w:val="0"/>
          <w:numId w:val="1005"/>
        </w:numPr>
        <w:pStyle w:val="Compact"/>
      </w:pPr>
      <w:r>
        <w:t xml:space="preserve">Familiarity with Educational Technology Tools (Google Classroom, Kahoot!, Edpuzzle)</w:t>
      </w:r>
    </w:p>
    <w:p>
      <w:pPr>
        <w:numPr>
          <w:ilvl w:val="0"/>
          <w:numId w:val="1005"/>
        </w:numPr>
        <w:pStyle w:val="Compact"/>
      </w:pPr>
      <w:r>
        <w:t xml:space="preserve">Collaboration with Families and Community Stakeholders in Santiago</w:t>
      </w:r>
    </w:p>
    <w:bookmarkEnd w:id="26"/>
    <w:bookmarkStart w:id="27" w:name="language-proficiency"/>
    <w:p>
      <w:pPr>
        <w:pStyle w:val="Heading2"/>
      </w:pPr>
      <w:r>
        <w:t xml:space="preserve">Language Proficiency</w:t>
      </w:r>
    </w:p>
    <w:p>
      <w:pPr>
        <w:numPr>
          <w:ilvl w:val="0"/>
          <w:numId w:val="1006"/>
        </w:numPr>
        <w:pStyle w:val="Compact"/>
      </w:pPr>
      <w:r>
        <w:rPr>
          <w:bCs/>
          <w:b/>
        </w:rPr>
        <w:t xml:space="preserve">Spanish:</w:t>
      </w:r>
      <w:r>
        <w:t xml:space="preserve"> </w:t>
      </w:r>
      <w:r>
        <w:t xml:space="preserve">Native speaker</w:t>
      </w:r>
    </w:p>
    <w:p>
      <w:pPr>
        <w:numPr>
          <w:ilvl w:val="0"/>
          <w:numId w:val="1006"/>
        </w:numPr>
        <w:pStyle w:val="Compact"/>
      </w:pPr>
      <w:r>
        <w:rPr>
          <w:bCs/>
          <w:b/>
        </w:rPr>
        <w:t xml:space="preserve">English:</w:t>
      </w:r>
      <w:r>
        <w:t xml:space="preserve"> </w:t>
      </w:r>
      <w:r>
        <w:t xml:space="preserve">Advanced (IELTS 7.5)</w:t>
      </w:r>
    </w:p>
    <w:p>
      <w:pPr>
        <w:numPr>
          <w:ilvl w:val="0"/>
          <w:numId w:val="1006"/>
        </w:numPr>
        <w:pStyle w:val="Compact"/>
      </w:pPr>
      <w:r>
        <w:rPr>
          <w:bCs/>
          <w:b/>
        </w:rPr>
        <w:t xml:space="preserve">Portuguese:</w:t>
      </w:r>
      <w:r>
        <w:t xml:space="preserve"> </w:t>
      </w:r>
      <w:r>
        <w:t xml:space="preserve">Basic (reading and writing)</w:t>
      </w:r>
    </w:p>
    <w:bookmarkEnd w:id="27"/>
    <w:bookmarkStart w:id="28" w:name="cultural-and-community-involvement"/>
    <w:p>
      <w:pPr>
        <w:pStyle w:val="Heading2"/>
      </w:pPr>
      <w:r>
        <w:t xml:space="preserve">Cultural and Community Involvement</w:t>
      </w:r>
    </w:p>
    <w:p>
      <w:pPr>
        <w:pStyle w:val="FirstParagraph"/>
      </w:pPr>
      <w:r>
        <w:t xml:space="preserve">In addition to her professional role, María Fernanda actively participates in community initiatives in Santiago, such as the "Aprendo en Casa" program, which provides free tutoring for students from low-income families. She has also volunteered with NGOs focused on educational equity, including the Chilean branch of UNESCO's "Education for All" campaign. Her work aligns with the vision of Chile Santiago to create a more equitable and accessible education system.</w:t>
      </w:r>
    </w:p>
    <w:bookmarkEnd w:id="28"/>
    <w:bookmarkStart w:id="29" w:name="additional-information"/>
    <w:p>
      <w:pPr>
        <w:pStyle w:val="Heading2"/>
      </w:pPr>
      <w:r>
        <w:t xml:space="preserve">Additional Information</w:t>
      </w:r>
    </w:p>
    <w:p>
      <w:pPr>
        <w:numPr>
          <w:ilvl w:val="0"/>
          <w:numId w:val="1007"/>
        </w:numPr>
        <w:pStyle w:val="Compact"/>
      </w:pPr>
      <w:r>
        <w:rPr>
          <w:bCs/>
          <w:b/>
        </w:rPr>
        <w:t xml:space="preserve">References:</w:t>
      </w:r>
      <w:r>
        <w:t xml:space="preserve"> </w:t>
      </w:r>
      <w:r>
        <w:t xml:space="preserve">Available upon request</w:t>
      </w:r>
    </w:p>
    <w:p>
      <w:pPr>
        <w:numPr>
          <w:ilvl w:val="0"/>
          <w:numId w:val="1007"/>
        </w:numPr>
        <w:pStyle w:val="Compact"/>
      </w:pPr>
      <w:r>
        <w:rPr>
          <w:bCs/>
          <w:b/>
        </w:rPr>
        <w:t xml:space="preserve">Affiliations:</w:t>
      </w:r>
      <w:r>
        <w:t xml:space="preserve"> </w:t>
      </w:r>
      <w:r>
        <w:t xml:space="preserve">Asociación Chilena de Educación (ACE), Colegio de Profesores de Chile (CPC)</w:t>
      </w:r>
    </w:p>
    <w:p>
      <w:pPr>
        <w:numPr>
          <w:ilvl w:val="0"/>
          <w:numId w:val="1007"/>
        </w:numPr>
        <w:pStyle w:val="Compact"/>
      </w:pPr>
      <w:r>
        <w:rPr>
          <w:bCs/>
          <w:b/>
        </w:rPr>
        <w:t xml:space="preserve">Hobbies:</w:t>
      </w:r>
      <w:r>
        <w:t xml:space="preserve"> </w:t>
      </w:r>
      <w:r>
        <w:t xml:space="preserve">Reading educational literature, hiking in the Andes Mountains, and participating in local art exhibitions in Santiago</w:t>
      </w:r>
    </w:p>
    <w:p>
      <w:pPr>
        <w:pStyle w:val="FirstParagraph"/>
      </w:pPr>
      <w:r>
        <w:t xml:space="preserve">This Curriculum Vitae reflects the expertise and dedication of a Primary Teacher committed to excellence within the educational framework of Chile Santiago. The content is tailored to meet the specific requirements of Chilean schools, emphasizing alignment with national standards, cultural relevance, and community engagement.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 Chile Santiago</dc:title>
  <dc:creator/>
  <dc:language>en</dc:language>
  <cp:keywords/>
  <dcterms:created xsi:type="dcterms:W3CDTF">2026-07-29T19:59:18Z</dcterms:created>
  <dcterms:modified xsi:type="dcterms:W3CDTF">2026-07-29T19:59:18Z</dcterms:modified>
</cp:coreProperties>
</file>

<file path=docProps/custom.xml><?xml version="1.0" encoding="utf-8"?>
<Properties xmlns="http://schemas.openxmlformats.org/officeDocument/2006/custom-properties" xmlns:vt="http://schemas.openxmlformats.org/officeDocument/2006/docPropsVTypes"/>
</file>