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Primary</w:t>
      </w:r>
      <w:r>
        <w:t xml:space="preserve"> </w:t>
      </w:r>
      <w:r>
        <w:t xml:space="preserve">Teacher</w:t>
      </w:r>
      <w:r>
        <w:t xml:space="preserve"> </w:t>
      </w:r>
      <w:r>
        <w:t xml:space="preserve">-</w:t>
      </w:r>
      <w:r>
        <w:t xml:space="preserve"> </w:t>
      </w:r>
      <w:r>
        <w:t xml:space="preserve">China</w:t>
      </w:r>
      <w:r>
        <w:t xml:space="preserve"> </w:t>
      </w:r>
      <w:r>
        <w:t xml:space="preserve">Shanghai</w:t>
      </w:r>
    </w:p>
    <w:bookmarkStart w:id="32" w:name="curriculum-vitae"/>
    <w:p>
      <w:pPr>
        <w:pStyle w:val="Heading1"/>
      </w:pPr>
      <w:r>
        <w:t xml:space="preserve">Curriculum Vitae</w:t>
      </w:r>
    </w:p>
    <w:bookmarkStart w:id="31" w:name="Xe120eb6a16a14cfa94c87ebedf171f015ea9b05"/>
    <w:p>
      <w:pPr>
        <w:pStyle w:val="Heading2"/>
      </w:pPr>
      <w:r>
        <w:t xml:space="preserve">Primary Teacher Specializing in China Shanghai Education System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Address:</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dedicated and passionate Primary Teacher with over [X years] of experience in delivering high-quality education within the China Shanghai educational framework. Proficient in designing curricula aligned with national standards, fostering student engagement, and promoting holistic development. Committed to nurturing young learners through innovative teaching methods and a deep understanding of the Chinese classroom environment.</w:t>
      </w:r>
    </w:p>
    <w:bookmarkEnd w:id="21"/>
    <w:bookmarkStart w:id="22" w:name="education"/>
    <w:p>
      <w:pPr>
        <w:pStyle w:val="Heading3"/>
      </w:pPr>
      <w:r>
        <w:t xml:space="preserve">Education</w:t>
      </w:r>
    </w:p>
    <w:p>
      <w:pPr>
        <w:numPr>
          <w:ilvl w:val="0"/>
          <w:numId w:val="1001"/>
        </w:numPr>
        <w:pStyle w:val="Compact"/>
      </w:pPr>
      <w:r>
        <w:rPr>
          <w:bCs/>
          <w:b/>
        </w:rPr>
        <w:t xml:space="preserve">Bachelor of Education (Primary Teaching)</w:t>
      </w:r>
      <w:r>
        <w:t xml:space="preserve">, [University Name], Shanghai, China – [Year]</w:t>
      </w:r>
    </w:p>
    <w:p>
      <w:pPr>
        <w:numPr>
          <w:ilvl w:val="0"/>
          <w:numId w:val="1001"/>
        </w:numPr>
        <w:pStyle w:val="Compact"/>
      </w:pPr>
      <w:r>
        <w:rPr>
          <w:bCs/>
          <w:b/>
        </w:rPr>
        <w:t xml:space="preserve">Chinese Teacher Qualification Certificate</w:t>
      </w:r>
      <w:r>
        <w:t xml:space="preserve">, Ministry of Education, China – [Year]</w:t>
      </w:r>
    </w:p>
    <w:p>
      <w:pPr>
        <w:numPr>
          <w:ilvl w:val="0"/>
          <w:numId w:val="1001"/>
        </w:numPr>
        <w:pStyle w:val="Compact"/>
      </w:pPr>
      <w:r>
        <w:rPr>
          <w:bCs/>
          <w:b/>
        </w:rPr>
        <w:t xml:space="preserve">TOCFL Certification (Level 4)</w:t>
      </w:r>
      <w:r>
        <w:t xml:space="preserve">, Chinese Language Proficiency Test – [Year]</w:t>
      </w:r>
    </w:p>
    <w:bookmarkEnd w:id="22"/>
    <w:bookmarkStart w:id="25" w:name="work-experience"/>
    <w:p>
      <w:pPr>
        <w:pStyle w:val="Heading3"/>
      </w:pPr>
      <w:r>
        <w:t xml:space="preserve">Work Experience</w:t>
      </w:r>
    </w:p>
    <w:bookmarkStart w:id="23" w:name="primary-teacher"/>
    <w:p>
      <w:pPr>
        <w:pStyle w:val="Heading4"/>
      </w:pPr>
      <w:r>
        <w:t xml:space="preserve">Primary Teacher</w:t>
      </w:r>
    </w:p>
    <w:p>
      <w:pPr>
        <w:pStyle w:val="FirstParagraph"/>
      </w:pPr>
      <w:r>
        <w:rPr>
          <w:bCs/>
          <w:b/>
        </w:rPr>
        <w:t xml:space="preserve">Shanghai Experimental Primary School, Shanghai, China</w:t>
      </w:r>
    </w:p>
    <w:p>
      <w:pPr>
        <w:pStyle w:val="BodyText"/>
      </w:pPr>
      <w:r>
        <w:rPr>
          <w:iCs/>
          <w:i/>
        </w:rPr>
        <w:t xml:space="preserve">[Month Year] – Present</w:t>
      </w:r>
    </w:p>
    <w:p>
      <w:pPr>
        <w:numPr>
          <w:ilvl w:val="0"/>
          <w:numId w:val="1002"/>
        </w:numPr>
        <w:pStyle w:val="Compact"/>
      </w:pPr>
      <w:r>
        <w:t xml:space="preserve">Developed and implemented age-appropriate curricula in Mathematics, Chinese Language Arts, and Science for grades 1–6.</w:t>
      </w:r>
    </w:p>
    <w:p>
      <w:pPr>
        <w:numPr>
          <w:ilvl w:val="0"/>
          <w:numId w:val="1002"/>
        </w:numPr>
        <w:pStyle w:val="Compact"/>
      </w:pPr>
      <w:r>
        <w:t xml:space="preserve">Utilized interactive teaching strategies to enhance student participation and critical thinking skills in a China Shanghai classroom setting.</w:t>
      </w:r>
    </w:p>
    <w:p>
      <w:pPr>
        <w:numPr>
          <w:ilvl w:val="0"/>
          <w:numId w:val="1002"/>
        </w:numPr>
        <w:pStyle w:val="Compact"/>
      </w:pPr>
      <w:r>
        <w:t xml:space="preserve">Collaborated with colleagues to align lessons with the national primary education standards and Shanghai’s educational initiatives.</w:t>
      </w:r>
    </w:p>
    <w:p>
      <w:pPr>
        <w:numPr>
          <w:ilvl w:val="0"/>
          <w:numId w:val="1002"/>
        </w:numPr>
        <w:pStyle w:val="Compact"/>
      </w:pPr>
      <w:r>
        <w:t xml:space="preserve">Mentored new teachers on classroom management techniques tailored for Chinese primary school environments.</w:t>
      </w:r>
    </w:p>
    <w:bookmarkEnd w:id="23"/>
    <w:bookmarkStart w:id="24" w:name="teaching-assistant"/>
    <w:p>
      <w:pPr>
        <w:pStyle w:val="Heading4"/>
      </w:pPr>
      <w:r>
        <w:t xml:space="preserve">Teaching Assistant</w:t>
      </w:r>
    </w:p>
    <w:p>
      <w:pPr>
        <w:pStyle w:val="FirstParagraph"/>
      </w:pPr>
      <w:r>
        <w:rPr>
          <w:bCs/>
          <w:b/>
        </w:rPr>
        <w:t xml:space="preserve">Shanghai International School, Shanghai, China</w:t>
      </w:r>
    </w:p>
    <w:p>
      <w:pPr>
        <w:pStyle w:val="BodyText"/>
      </w:pPr>
      <w:r>
        <w:rPr>
          <w:iCs/>
          <w:i/>
        </w:rPr>
        <w:t xml:space="preserve">[Month Year] – [Month Year]</w:t>
      </w:r>
    </w:p>
    <w:p>
      <w:pPr>
        <w:numPr>
          <w:ilvl w:val="0"/>
          <w:numId w:val="1003"/>
        </w:numPr>
        <w:pStyle w:val="Compact"/>
      </w:pPr>
      <w:r>
        <w:t xml:space="preserve">Supported classroom instruction for 30+ students, focusing on literacy and numeracy development.</w:t>
      </w:r>
    </w:p>
    <w:p>
      <w:pPr>
        <w:numPr>
          <w:ilvl w:val="0"/>
          <w:numId w:val="1003"/>
        </w:numPr>
        <w:pStyle w:val="Compact"/>
      </w:pPr>
      <w:r>
        <w:t xml:space="preserve">Designed bilingual (Chinese-English) learning materials to accommodate diverse student needs in a multicultural Shanghai setting.</w:t>
      </w:r>
    </w:p>
    <w:p>
      <w:pPr>
        <w:numPr>
          <w:ilvl w:val="0"/>
          <w:numId w:val="1003"/>
        </w:numPr>
        <w:pStyle w:val="Compact"/>
      </w:pPr>
      <w:r>
        <w:t xml:space="preserve">Organized extracurricular activities, including cultural events and STEM workshops, to enrich the educational experience.</w:t>
      </w:r>
    </w:p>
    <w:bookmarkEnd w:id="24"/>
    <w:bookmarkEnd w:id="25"/>
    <w:bookmarkStart w:id="26" w:name="skills"/>
    <w:p>
      <w:pPr>
        <w:pStyle w:val="Heading3"/>
      </w:pPr>
      <w:r>
        <w:t xml:space="preserve">Skills</w:t>
      </w:r>
    </w:p>
    <w:p>
      <w:pPr>
        <w:numPr>
          <w:ilvl w:val="0"/>
          <w:numId w:val="1004"/>
        </w:numPr>
        <w:pStyle w:val="Compact"/>
      </w:pPr>
      <w:r>
        <w:rPr>
          <w:bCs/>
          <w:b/>
        </w:rPr>
        <w:t xml:space="preserve">Educational Curriculum Design:</w:t>
      </w:r>
      <w:r>
        <w:t xml:space="preserve"> </w:t>
      </w:r>
      <w:r>
        <w:t xml:space="preserve">Expertise in creating lesson plans for China’s primary education system (e.g., national syllabi, Shanghai-specific guidelines).</w:t>
      </w:r>
    </w:p>
    <w:p>
      <w:pPr>
        <w:numPr>
          <w:ilvl w:val="0"/>
          <w:numId w:val="1004"/>
        </w:numPr>
        <w:pStyle w:val="Compact"/>
      </w:pPr>
      <w:r>
        <w:rPr>
          <w:bCs/>
          <w:b/>
        </w:rPr>
        <w:t xml:space="preserve">Classroom Management:</w:t>
      </w:r>
      <w:r>
        <w:t xml:space="preserve"> </w:t>
      </w:r>
      <w:r>
        <w:t xml:space="preserve">Proven ability to maintain a productive learning environment in diverse classrooms across Shanghai.</w:t>
      </w:r>
    </w:p>
    <w:p>
      <w:pPr>
        <w:numPr>
          <w:ilvl w:val="0"/>
          <w:numId w:val="1004"/>
        </w:numPr>
        <w:pStyle w:val="Compact"/>
      </w:pPr>
      <w:r>
        <w:rPr>
          <w:bCs/>
          <w:b/>
        </w:rPr>
        <w:t xml:space="preserve">Linguistic Proficiency:</w:t>
      </w:r>
      <w:r>
        <w:t xml:space="preserve"> </w:t>
      </w:r>
      <w:r>
        <w:t xml:space="preserve">Fluent in Mandarin Chinese and English, with experience teaching bilingual students.</w:t>
      </w:r>
    </w:p>
    <w:p>
      <w:pPr>
        <w:numPr>
          <w:ilvl w:val="0"/>
          <w:numId w:val="1004"/>
        </w:numPr>
        <w:pStyle w:val="Compact"/>
      </w:pPr>
      <w:r>
        <w:rPr>
          <w:bCs/>
          <w:b/>
        </w:rPr>
        <w:t xml:space="preserve">Digital Tools:</w:t>
      </w:r>
      <w:r>
        <w:t xml:space="preserve"> </w:t>
      </w:r>
      <w:r>
        <w:t xml:space="preserve">Skilled in using educational software (e.g., WeChat for Parent Communication, DingTalk for Virtual Lessons) common in Shanghai schools.</w:t>
      </w:r>
    </w:p>
    <w:p>
      <w:pPr>
        <w:numPr>
          <w:ilvl w:val="0"/>
          <w:numId w:val="1004"/>
        </w:numPr>
        <w:pStyle w:val="Compact"/>
      </w:pPr>
      <w:r>
        <w:rPr>
          <w:bCs/>
          <w:b/>
        </w:rPr>
        <w:t xml:space="preserve">Cultural Sensitivity:</w:t>
      </w:r>
      <w:r>
        <w:t xml:space="preserve"> </w:t>
      </w:r>
      <w:r>
        <w:t xml:space="preserve">Deep understanding of Chinese educational values and student development priorities.</w:t>
      </w:r>
    </w:p>
    <w:bookmarkEnd w:id="26"/>
    <w:bookmarkStart w:id="27" w:name="professional-development"/>
    <w:p>
      <w:pPr>
        <w:pStyle w:val="Heading3"/>
      </w:pPr>
      <w:r>
        <w:t xml:space="preserve">Professional Development</w:t>
      </w:r>
    </w:p>
    <w:p>
      <w:pPr>
        <w:numPr>
          <w:ilvl w:val="0"/>
          <w:numId w:val="1005"/>
        </w:numPr>
        <w:pStyle w:val="Compact"/>
      </w:pPr>
      <w:r>
        <w:rPr>
          <w:bCs/>
          <w:b/>
        </w:rPr>
        <w:t xml:space="preserve">Workshop: "Inclusive Education in China Shanghai"</w:t>
      </w:r>
      <w:r>
        <w:t xml:space="preserve">, [Institution Name], [Year]</w:t>
      </w:r>
    </w:p>
    <w:p>
      <w:pPr>
        <w:numPr>
          <w:ilvl w:val="0"/>
          <w:numId w:val="1005"/>
        </w:numPr>
        <w:pStyle w:val="Compact"/>
      </w:pPr>
      <w:r>
        <w:rPr>
          <w:bCs/>
          <w:b/>
        </w:rPr>
        <w:t xml:space="preserve">Certificate: Child Safety and Protection in Schools</w:t>
      </w:r>
      <w:r>
        <w:t xml:space="preserve">, Ministry of Education, China – [Year]</w:t>
      </w:r>
    </w:p>
    <w:p>
      <w:pPr>
        <w:numPr>
          <w:ilvl w:val="0"/>
          <w:numId w:val="1005"/>
        </w:numPr>
        <w:pStyle w:val="Compact"/>
      </w:pPr>
      <w:r>
        <w:rPr>
          <w:bCs/>
          <w:b/>
        </w:rPr>
        <w:t xml:space="preserve">Training: Technology Integration in Primary Classrooms</w:t>
      </w:r>
      <w:r>
        <w:t xml:space="preserve">, Shanghai Educators’ Association – [Year]</w:t>
      </w:r>
    </w:p>
    <w:bookmarkEnd w:id="27"/>
    <w:bookmarkStart w:id="28" w:name="awards-and-recognitions"/>
    <w:p>
      <w:pPr>
        <w:pStyle w:val="Heading3"/>
      </w:pPr>
      <w:r>
        <w:t xml:space="preserve">Awards and Recognitions</w:t>
      </w:r>
    </w:p>
    <w:p>
      <w:pPr>
        <w:numPr>
          <w:ilvl w:val="0"/>
          <w:numId w:val="1006"/>
        </w:numPr>
        <w:pStyle w:val="Compact"/>
      </w:pPr>
      <w:r>
        <w:t xml:space="preserve">"Outstanding Teacher Award" – Shanghai Experimental Primary School, [Year]</w:t>
      </w:r>
    </w:p>
    <w:p>
      <w:pPr>
        <w:numPr>
          <w:ilvl w:val="0"/>
          <w:numId w:val="1006"/>
        </w:numPr>
        <w:pStyle w:val="Compact"/>
      </w:pPr>
      <w:r>
        <w:t xml:space="preserve">Recognized for Excellence in Bilingual Teaching, Shanghai International School, [Year]</w:t>
      </w:r>
    </w:p>
    <w:p>
      <w:pPr>
        <w:numPr>
          <w:ilvl w:val="0"/>
          <w:numId w:val="1006"/>
        </w:numPr>
        <w:pStyle w:val="Compact"/>
      </w:pPr>
      <w:r>
        <w:t xml:space="preserve">Finalist in the National Primary Education Innovation Contest, China – [Year]</w:t>
      </w:r>
    </w:p>
    <w:bookmarkEnd w:id="28"/>
    <w:bookmarkStart w:id="29" w:name="references"/>
    <w:p>
      <w:pPr>
        <w:pStyle w:val="Heading3"/>
      </w:pPr>
      <w:r>
        <w:t xml:space="preserve">References</w:t>
      </w:r>
    </w:p>
    <w:p>
      <w:pPr>
        <w:pStyle w:val="FirstParagraph"/>
      </w:pPr>
      <w:r>
        <w:t xml:space="preserve">Available upon request. Contact: [Your Email] or [Your Phone Number].</w:t>
      </w:r>
    </w:p>
    <w:bookmarkEnd w:id="29"/>
    <w:bookmarkStart w:id="30" w:name="conclusion"/>
    <w:p>
      <w:pPr>
        <w:pStyle w:val="Heading3"/>
      </w:pPr>
      <w:r>
        <w:t xml:space="preserve">Conclusion</w:t>
      </w:r>
    </w:p>
    <w:p>
      <w:pPr>
        <w:pStyle w:val="FirstParagraph"/>
      </w:pPr>
      <w:r>
        <w:t xml:space="preserve">This Curriculum Vitae highlights the qualifications and experiences of a Primary Teacher dedicated to delivering exceptional education within the dynamic context of China Shanghai. With a focus on curriculum innovation, cultural adaptability, and student-centered learning, this candidate is well-suited to contribute to the educational goals of schools in Shanghai and beyond.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Primary Teacher - China Shanghai</dc:title>
  <dc:creator/>
  <dc:language>en</dc:language>
  <cp:keywords/>
  <dcterms:created xsi:type="dcterms:W3CDTF">2026-07-28T14:05:54Z</dcterms:created>
  <dcterms:modified xsi:type="dcterms:W3CDTF">2026-07-28T14:05:54Z</dcterms:modified>
</cp:coreProperties>
</file>

<file path=docProps/custom.xml><?xml version="1.0" encoding="utf-8"?>
<Properties xmlns="http://schemas.openxmlformats.org/officeDocument/2006/custom-properties" xmlns:vt="http://schemas.openxmlformats.org/officeDocument/2006/docPropsVTypes"/>
</file>