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Teacher</w:t>
      </w:r>
      <w:r>
        <w:t xml:space="preserve"> </w:t>
      </w:r>
      <w:r>
        <w:t xml:space="preserve">Primary</w:t>
      </w:r>
      <w:r>
        <w:t xml:space="preserve"> </w:t>
      </w:r>
      <w:r>
        <w:t xml:space="preserve">(Pakistan</w:t>
      </w:r>
      <w:r>
        <w:t xml:space="preserve"> </w:t>
      </w:r>
      <w:r>
        <w:t xml:space="preserve">Karachi)</w:t>
      </w:r>
    </w:p>
    <w:bookmarkStart w:id="26" w:name="curriculum-vitae"/>
    <w:p>
      <w:pPr>
        <w:pStyle w:val="Heading1"/>
      </w:pPr>
      <w:r>
        <w:t xml:space="preserve">Curriculum Vitae</w:t>
      </w:r>
    </w:p>
    <w:p>
      <w:pPr>
        <w:pStyle w:val="FirstParagraph"/>
      </w:pPr>
      <w:r>
        <w:rPr>
          <w:bCs/>
          <w:b/>
        </w:rPr>
        <w:t xml:space="preserve">Name:</w:t>
      </w:r>
      <w:r>
        <w:t xml:space="preserve"> </w:t>
      </w:r>
      <w:r>
        <w:t xml:space="preserve">Ayesha Khan</w:t>
      </w:r>
      <w:r>
        <w:br/>
      </w:r>
      <w:r>
        <w:rPr>
          <w:bCs/>
          <w:b/>
        </w:rPr>
        <w:t xml:space="preserve">Address:</w:t>
      </w:r>
      <w:r>
        <w:t xml:space="preserve"> </w:t>
      </w:r>
      <w:r>
        <w:t xml:space="preserve">123 Gulberg Society, Karachi, Pakistan</w:t>
      </w:r>
      <w:r>
        <w:br/>
      </w:r>
      <w:r>
        <w:rPr>
          <w:bCs/>
          <w:b/>
        </w:rPr>
        <w:t xml:space="preserve">Email:</w:t>
      </w:r>
      <w:r>
        <w:t xml:space="preserve"> </w:t>
      </w:r>
      <w:r>
        <w:t xml:space="preserve">ayesha.khan.teach@gmail.com</w:t>
      </w:r>
      <w:r>
        <w:br/>
      </w:r>
      <w:r>
        <w:rPr>
          <w:bCs/>
          <w:b/>
        </w:rPr>
        <w:t xml:space="preserve">Contact No:</w:t>
      </w:r>
      <w:r>
        <w:t xml:space="preserve"> </w:t>
      </w:r>
      <w:r>
        <w:t xml:space="preserve">+92-300-1234567</w:t>
      </w:r>
      <w:r>
        <w:br/>
      </w:r>
      <w:r>
        <w:rPr>
          <w:bCs/>
          <w:b/>
        </w:rPr>
        <w:t xml:space="preserve">Date of Birth:</w:t>
      </w:r>
      <w:r>
        <w:t xml:space="preserve"> </w:t>
      </w:r>
      <w:r>
        <w:t xml:space="preserve">15th April 1985</w:t>
      </w:r>
    </w:p>
    <w:bookmarkStart w:id="20" w:name="professional-summary"/>
    <w:p>
      <w:pPr>
        <w:pStyle w:val="Heading2"/>
      </w:pPr>
      <w:r>
        <w:t xml:space="preserve">Professional Summary</w:t>
      </w:r>
    </w:p>
    <w:p>
      <w:pPr>
        <w:pStyle w:val="FirstParagraph"/>
      </w:pPr>
      <w:r>
        <w:t xml:space="preserve">A dedicated and passionate Primary Teacher with over 10 years of experience in delivering quality education to children in Karachi, Pakistan. A graduate of Karachi University with a B.Ed. (Primary Education), I am committed to fostering holistic development in young learners while aligning my teaching practices with the National Curriculum of Pakistan. My expertise lies in creating engaging lesson plans, nurturing critical thinking skills, and adapting pedagogical strategies to meet the diverse needs of students in Karachi’s dynamic educational landscape. With a strong focus on moral values, cultural awareness, and academic excellence, I aim to contribute meaningfully to the growth of primary education in Pakistan.</w:t>
      </w:r>
    </w:p>
    <w:bookmarkEnd w:id="20"/>
    <w:bookmarkStart w:id="21" w:name="education"/>
    <w:p>
      <w:pPr>
        <w:pStyle w:val="Heading2"/>
      </w:pPr>
      <w:r>
        <w:t xml:space="preserve">Education</w:t>
      </w:r>
    </w:p>
    <w:p>
      <w:pPr>
        <w:numPr>
          <w:ilvl w:val="0"/>
          <w:numId w:val="1001"/>
        </w:numPr>
        <w:pStyle w:val="Compact"/>
      </w:pPr>
      <w:r>
        <w:rPr>
          <w:bCs/>
          <w:b/>
        </w:rPr>
        <w:t xml:space="preserve">Bachelor of Education (B.Ed.)</w:t>
      </w:r>
      <w:r>
        <w:t xml:space="preserve"> </w:t>
      </w:r>
      <w:r>
        <w:t xml:space="preserve">– Karachi University, Pakistan (2010-2013)</w:t>
      </w:r>
    </w:p>
    <w:p>
      <w:pPr>
        <w:numPr>
          <w:ilvl w:val="0"/>
          <w:numId w:val="1001"/>
        </w:numPr>
        <w:pStyle w:val="Compact"/>
      </w:pPr>
      <w:r>
        <w:rPr>
          <w:bCs/>
          <w:b/>
        </w:rPr>
        <w:t xml:space="preserve">Secondary School Certificate (SSC)</w:t>
      </w:r>
      <w:r>
        <w:t xml:space="preserve"> </w:t>
      </w:r>
      <w:r>
        <w:t xml:space="preserve">– City High School, Karachi (2005-2010)</w:t>
      </w:r>
    </w:p>
    <w:p>
      <w:pPr>
        <w:numPr>
          <w:ilvl w:val="0"/>
          <w:numId w:val="1001"/>
        </w:numPr>
        <w:pStyle w:val="Compact"/>
      </w:pPr>
      <w:r>
        <w:rPr>
          <w:bCs/>
          <w:b/>
        </w:rPr>
        <w:t xml:space="preserve">Intermediate in Arts</w:t>
      </w:r>
      <w:r>
        <w:t xml:space="preserve"> </w:t>
      </w:r>
      <w:r>
        <w:t xml:space="preserve">– Karachi Public College, Pakistan (2010-2012)</w:t>
      </w:r>
    </w:p>
    <w:bookmarkEnd w:id="21"/>
    <w:bookmarkStart w:id="22" w:name="teaching-experience"/>
    <w:p>
      <w:pPr>
        <w:pStyle w:val="Heading2"/>
      </w:pPr>
      <w:r>
        <w:t xml:space="preserve">Teaching Experience</w:t>
      </w:r>
    </w:p>
    <w:p>
      <w:pPr>
        <w:pStyle w:val="FirstParagraph"/>
      </w:pPr>
      <w:r>
        <w:rPr>
          <w:bCs/>
          <w:b/>
        </w:rPr>
        <w:t xml:space="preserve">Karachi City Primary School</w:t>
      </w:r>
      <w:r>
        <w:t xml:space="preserve"> </w:t>
      </w:r>
      <w:r>
        <w:t xml:space="preserve">– Teacher, Primary Section</w:t>
      </w:r>
      <w:r>
        <w:br/>
      </w:r>
      <w:r>
        <w:rPr>
          <w:iCs/>
          <w:i/>
        </w:rPr>
        <w:t xml:space="preserve">June 2015 – Present</w:t>
      </w:r>
    </w:p>
    <w:p>
      <w:pPr>
        <w:numPr>
          <w:ilvl w:val="0"/>
          <w:numId w:val="1002"/>
        </w:numPr>
        <w:pStyle w:val="Compact"/>
      </w:pPr>
      <w:r>
        <w:t xml:space="preserve">Delivered effective instruction to classes I-V, focusing on Urdu, English, Mathematics, and Science in accordance with the National Curriculum of Pakistan.</w:t>
      </w:r>
    </w:p>
    <w:p>
      <w:pPr>
        <w:numPr>
          <w:ilvl w:val="0"/>
          <w:numId w:val="1002"/>
        </w:numPr>
        <w:pStyle w:val="Compact"/>
      </w:pPr>
      <w:r>
        <w:t xml:space="preserve">Designed and implemented interactive lesson plans tailored to the cognitive and developmental needs of primary students in Karachi.</w:t>
      </w:r>
    </w:p>
    <w:p>
      <w:pPr>
        <w:numPr>
          <w:ilvl w:val="0"/>
          <w:numId w:val="1002"/>
        </w:numPr>
        <w:pStyle w:val="Compact"/>
      </w:pPr>
      <w:r>
        <w:t xml:space="preserve">Mentored new teachers in classroom management techniques specific to primary education settings in urban areas like Karachi.</w:t>
      </w:r>
    </w:p>
    <w:p>
      <w:pPr>
        <w:numPr>
          <w:ilvl w:val="0"/>
          <w:numId w:val="1002"/>
        </w:numPr>
        <w:pStyle w:val="Compact"/>
      </w:pPr>
      <w:r>
        <w:t xml:space="preserve">Participated in school-based assessments and contributed to the development of student progress reports aligned with provincial educational standards.</w:t>
      </w:r>
    </w:p>
    <w:p>
      <w:pPr>
        <w:numPr>
          <w:ilvl w:val="0"/>
          <w:numId w:val="1002"/>
        </w:numPr>
        <w:pStyle w:val="Compact"/>
      </w:pPr>
      <w:r>
        <w:t xml:space="preserve">Organized extracurricular activities such as English poetry competitions, math quizzes, and cultural events to enhance student engagement.</w:t>
      </w:r>
    </w:p>
    <w:p>
      <w:pPr>
        <w:pStyle w:val="FirstParagraph"/>
      </w:pPr>
      <w:r>
        <w:rPr>
          <w:bCs/>
          <w:b/>
        </w:rPr>
        <w:t xml:space="preserve">Sindh Public School</w:t>
      </w:r>
      <w:r>
        <w:t xml:space="preserve"> </w:t>
      </w:r>
      <w:r>
        <w:t xml:space="preserve">– Assistant Teacher, Primary Section</w:t>
      </w:r>
      <w:r>
        <w:br/>
      </w:r>
      <w:r>
        <w:rPr>
          <w:iCs/>
          <w:i/>
        </w:rPr>
        <w:t xml:space="preserve">January 2013 – May 2015</w:t>
      </w:r>
    </w:p>
    <w:p>
      <w:pPr>
        <w:numPr>
          <w:ilvl w:val="0"/>
          <w:numId w:val="1003"/>
        </w:numPr>
        <w:pStyle w:val="Compact"/>
      </w:pPr>
      <w:r>
        <w:t xml:space="preserve">Supported the teaching team in delivering age-appropriate content to kindergarten and primary students in Karachi.</w:t>
      </w:r>
    </w:p>
    <w:p>
      <w:pPr>
        <w:numPr>
          <w:ilvl w:val="0"/>
          <w:numId w:val="1003"/>
        </w:numPr>
        <w:pStyle w:val="Compact"/>
      </w:pPr>
      <w:r>
        <w:t xml:space="preserve">Collaborated with parents to create a supportive learning environment for children from diverse socio-economic backgrounds.</w:t>
      </w:r>
    </w:p>
    <w:p>
      <w:pPr>
        <w:numPr>
          <w:ilvl w:val="0"/>
          <w:numId w:val="1003"/>
        </w:numPr>
        <w:pStyle w:val="Compact"/>
      </w:pPr>
      <w:r>
        <w:t xml:space="preserve">Utilized technology tools like smart boards and educational apps to make lessons more interactive, reflecting the growing emphasis on digital literacy in Karachi’s schools.</w:t>
      </w:r>
    </w:p>
    <w:p>
      <w:pPr>
        <w:numPr>
          <w:ilvl w:val="0"/>
          <w:numId w:val="1003"/>
        </w:numPr>
        <w:pStyle w:val="Compact"/>
      </w:pPr>
      <w:r>
        <w:t xml:space="preserve">Conducted regular parent-teacher meetings to discuss student performance and address concerns related to primary education in the region.</w:t>
      </w:r>
    </w:p>
    <w:bookmarkEnd w:id="22"/>
    <w:bookmarkStart w:id="23" w:name="skills"/>
    <w:p>
      <w:pPr>
        <w:pStyle w:val="Heading2"/>
      </w:pPr>
      <w:r>
        <w:t xml:space="preserve">Skills</w:t>
      </w:r>
    </w:p>
    <w:p>
      <w:pPr>
        <w:numPr>
          <w:ilvl w:val="0"/>
          <w:numId w:val="1004"/>
        </w:numPr>
        <w:pStyle w:val="Compact"/>
      </w:pPr>
      <w:r>
        <w:t xml:space="preserve">Proficient in teaching subjects such as Urdu, English, Mathematics, and Science for primary classes (I-V).</w:t>
      </w:r>
    </w:p>
    <w:p>
      <w:pPr>
        <w:numPr>
          <w:ilvl w:val="0"/>
          <w:numId w:val="1004"/>
        </w:numPr>
        <w:pStyle w:val="Compact"/>
      </w:pPr>
      <w:r>
        <w:t xml:space="preserve">Strong understanding of the National Curriculum of Pakistan and its application in primary education settings.</w:t>
      </w:r>
    </w:p>
    <w:p>
      <w:pPr>
        <w:numPr>
          <w:ilvl w:val="0"/>
          <w:numId w:val="1004"/>
        </w:numPr>
        <w:pStyle w:val="Compact"/>
      </w:pPr>
      <w:r>
        <w:t xml:space="preserve">Skilled in developing age-appropriate curricula that align with Karachi’s educational priorities, including literacy and numeracy goals.</w:t>
      </w:r>
    </w:p>
    <w:p>
      <w:pPr>
        <w:numPr>
          <w:ilvl w:val="0"/>
          <w:numId w:val="1004"/>
        </w:numPr>
        <w:pStyle w:val="Compact"/>
      </w:pPr>
      <w:r>
        <w:t xml:space="preserve">Certified in first aid and child safety protocols, ensuring a secure learning environment for students in Karachi’s schools.</w:t>
      </w:r>
    </w:p>
    <w:p>
      <w:pPr>
        <w:numPr>
          <w:ilvl w:val="0"/>
          <w:numId w:val="1004"/>
        </w:numPr>
        <w:pStyle w:val="Compact"/>
      </w:pPr>
      <w:r>
        <w:t xml:space="preserve">Fluent in Urdu and English; basic knowledge of Sindhi to cater to the linguistic diversity of Karachi’s student population.</w:t>
      </w:r>
    </w:p>
    <w:p>
      <w:pPr>
        <w:numPr>
          <w:ilvl w:val="0"/>
          <w:numId w:val="1004"/>
        </w:numPr>
        <w:pStyle w:val="Compact"/>
      </w:pPr>
      <w:r>
        <w:t xml:space="preserve">Experienced in using assessment tools such as formative and summative evaluations to monitor student progress.</w:t>
      </w:r>
    </w:p>
    <w:bookmarkEnd w:id="23"/>
    <w:bookmarkStart w:id="24" w:name="certifications-training"/>
    <w:p>
      <w:pPr>
        <w:pStyle w:val="Heading2"/>
      </w:pPr>
      <w:r>
        <w:t xml:space="preserve">Certifications &amp; Training</w:t>
      </w:r>
    </w:p>
    <w:p>
      <w:pPr>
        <w:numPr>
          <w:ilvl w:val="0"/>
          <w:numId w:val="1005"/>
        </w:numPr>
        <w:pStyle w:val="Compact"/>
      </w:pPr>
      <w:r>
        <w:rPr>
          <w:bCs/>
          <w:b/>
        </w:rPr>
        <w:t xml:space="preserve">Certificate in Primary Education (CPE)</w:t>
      </w:r>
      <w:r>
        <w:t xml:space="preserve"> </w:t>
      </w:r>
      <w:r>
        <w:t xml:space="preserve">– Karachi Institute of Education, Pakistan (2017)</w:t>
      </w:r>
    </w:p>
    <w:p>
      <w:pPr>
        <w:numPr>
          <w:ilvl w:val="0"/>
          <w:numId w:val="1005"/>
        </w:numPr>
        <w:pStyle w:val="Compact"/>
      </w:pPr>
      <w:r>
        <w:rPr>
          <w:bCs/>
          <w:b/>
        </w:rPr>
        <w:t xml:space="preserve">Workshop on Curriculum Development for Primary Teachers</w:t>
      </w:r>
      <w:r>
        <w:t xml:space="preserve"> </w:t>
      </w:r>
      <w:r>
        <w:t xml:space="preserve">– Ministry of Education, Pakistan (2019)</w:t>
      </w:r>
    </w:p>
    <w:p>
      <w:pPr>
        <w:numPr>
          <w:ilvl w:val="0"/>
          <w:numId w:val="1005"/>
        </w:numPr>
        <w:pStyle w:val="Compact"/>
      </w:pPr>
      <w:r>
        <w:rPr>
          <w:bCs/>
          <w:b/>
        </w:rPr>
        <w:t xml:space="preserve">Digital Literacy Training for Educators</w:t>
      </w:r>
      <w:r>
        <w:t xml:space="preserve"> </w:t>
      </w:r>
      <w:r>
        <w:t xml:space="preserve">– Punjab Information Technology Board, Pakistan (2020)</w:t>
      </w:r>
    </w:p>
    <w:p>
      <w:pPr>
        <w:numPr>
          <w:ilvl w:val="0"/>
          <w:numId w:val="1005"/>
        </w:numPr>
        <w:pStyle w:val="Compact"/>
      </w:pPr>
      <w:r>
        <w:rPr>
          <w:bCs/>
          <w:b/>
        </w:rPr>
        <w:t xml:space="preserve">Safety and Child Protection in Schools</w:t>
      </w:r>
      <w:r>
        <w:t xml:space="preserve"> </w:t>
      </w:r>
      <w:r>
        <w:t xml:space="preserve">– UNICEF-Partnered Program, Karachi (2021)</w:t>
      </w:r>
    </w:p>
    <w:bookmarkEnd w:id="24"/>
    <w:bookmarkStart w:id="25" w:name="additional-information"/>
    <w:p>
      <w:pPr>
        <w:pStyle w:val="Heading2"/>
      </w:pPr>
      <w:r>
        <w:t xml:space="preserve">Additional Information</w:t>
      </w:r>
    </w:p>
    <w:p>
      <w:pPr>
        <w:pStyle w:val="FirstParagraph"/>
      </w:pPr>
      <w:r>
        <w:rPr>
          <w:bCs/>
          <w:b/>
        </w:rPr>
        <w:t xml:space="preserve">Cultural and Community Involvement:</w:t>
      </w:r>
      <w:r>
        <w:br/>
      </w:r>
      <w:r>
        <w:t xml:space="preserve">- Active participant in the Karachi Teachers’ Association, advocating for improved primary education standards.</w:t>
      </w:r>
      <w:r>
        <w:br/>
      </w:r>
      <w:r>
        <w:t xml:space="preserve">- Volunteered as a tutor for underprivileged children in Malir and Orangi Town, Karachi, focusing on basic literacy and numeracy.</w:t>
      </w:r>
    </w:p>
    <w:p>
      <w:pPr>
        <w:pStyle w:val="BodyText"/>
      </w:pPr>
      <w:r>
        <w:rPr>
          <w:bCs/>
          <w:b/>
        </w:rPr>
        <w:t xml:space="preserve">Language Proficiency:</w:t>
      </w:r>
      <w:r>
        <w:br/>
      </w:r>
      <w:r>
        <w:t xml:space="preserve">- Urdu (Native)</w:t>
      </w:r>
      <w:r>
        <w:br/>
      </w:r>
      <w:r>
        <w:t xml:space="preserve">- English (Fluent)</w:t>
      </w:r>
      <w:r>
        <w:br/>
      </w:r>
      <w:r>
        <w:t xml:space="preserve">- Sindhi (Basic)</w:t>
      </w:r>
    </w:p>
    <w:p>
      <w:pPr>
        <w:pStyle w:val="BodyText"/>
      </w:pPr>
      <w:r>
        <w:rPr>
          <w:bCs/>
          <w:b/>
        </w:rPr>
        <w:t xml:space="preserve">References:</w:t>
      </w:r>
      <w:r>
        <w:br/>
      </w:r>
      <w:r>
        <w:t xml:space="preserve">Available upon request. Contact: ayesha.khan.teach@gmail.com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Teacher Primary (Pakistan Karachi)</dc:title>
  <dc:creator/>
  <dc:language>en</dc:language>
  <cp:keywords/>
  <dcterms:created xsi:type="dcterms:W3CDTF">2026-07-28T14:53:21Z</dcterms:created>
  <dcterms:modified xsi:type="dcterms:W3CDTF">2026-07-28T14:53:21Z</dcterms:modified>
</cp:coreProperties>
</file>

<file path=docProps/custom.xml><?xml version="1.0" encoding="utf-8"?>
<Properties xmlns="http://schemas.openxmlformats.org/officeDocument/2006/custom-properties" xmlns:vt="http://schemas.openxmlformats.org/officeDocument/2006/docPropsVTypes"/>
</file>