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Primary</w:t>
      </w:r>
      <w:r>
        <w:t xml:space="preserve"> </w:t>
      </w:r>
      <w:r>
        <w:t xml:space="preserve">Teacher,</w:t>
      </w:r>
      <w:r>
        <w:t xml:space="preserve"> </w:t>
      </w:r>
      <w:r>
        <w:t xml:space="preserve">Dar</w:t>
      </w:r>
      <w:r>
        <w:t xml:space="preserve"> </w:t>
      </w:r>
      <w:r>
        <w:t xml:space="preserve">es</w:t>
      </w:r>
      <w:r>
        <w:t xml:space="preserve"> </w:t>
      </w:r>
      <w:r>
        <w:t xml:space="preserve">Salaam,</w:t>
      </w:r>
      <w:r>
        <w:t xml:space="preserve"> </w:t>
      </w:r>
      <w:r>
        <w:t xml:space="preserve">Tanzania</w:t>
      </w:r>
    </w:p>
    <w:bookmarkStart w:id="31" w:name="curriculum-vitae"/>
    <w:p>
      <w:pPr>
        <w:pStyle w:val="Heading1"/>
      </w:pPr>
      <w:r>
        <w:t xml:space="preserve">Curriculum Vitae</w:t>
      </w:r>
    </w:p>
    <w:bookmarkStart w:id="30" w:name="teacher-primary-tanzania-dar-es-salaam"/>
    <w:p>
      <w:pPr>
        <w:pStyle w:val="Heading2"/>
      </w:pPr>
      <w:r>
        <w:t xml:space="preserve">Teacher Primary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+255 [Phone Number]</w:t>
      </w:r>
    </w:p>
    <w:p>
      <w:pPr>
        <w:pStyle w:val="BodyText"/>
      </w:pPr>
      <w:r>
        <w:rPr>
          <w:bCs/>
          <w:b/>
        </w:rPr>
        <w:t xml:space="preserve">Address:</w:t>
      </w:r>
      <w:r>
        <w:t xml:space="preserve"> </w:t>
      </w:r>
      <w:r>
        <w:t xml:space="preserve">Dar es Salaam, Tanzania</w:t>
      </w:r>
    </w:p>
    <w:bookmarkEnd w:id="20"/>
    <w:bookmarkStart w:id="21" w:name="professional-summary"/>
    <w:p>
      <w:pPr>
        <w:pStyle w:val="Heading3"/>
      </w:pPr>
      <w:r>
        <w:t xml:space="preserve">Professional Summary</w:t>
      </w:r>
    </w:p>
    <w:p>
      <w:pPr>
        <w:pStyle w:val="FirstParagraph"/>
      </w:pPr>
      <w:r>
        <w:t xml:space="preserve">A dedicated and passionate Primary Teacher with over [X years] of experience in delivering quality education to young learners in Tanzania. Committed to fostering a dynamic classroom environment that aligns with the Tanzanian National Curriculum, while emphasizing critical thinking, creativity, and social responsibility. Proven track record of improving student performance through innovative teaching methods and community engagement. A strong advocate for educational equity, particularly in Dar es Salaam’s diverse urban and rural schools.</w:t>
      </w:r>
    </w:p>
    <w:bookmarkEnd w:id="21"/>
    <w:bookmarkStart w:id="22" w:name="education"/>
    <w:p>
      <w:pPr>
        <w:pStyle w:val="Heading3"/>
      </w:pPr>
      <w:r>
        <w:t xml:space="preserve">Education</w:t>
      </w:r>
    </w:p>
    <w:p>
      <w:pPr>
        <w:numPr>
          <w:ilvl w:val="0"/>
          <w:numId w:val="1001"/>
        </w:numPr>
        <w:pStyle w:val="Compact"/>
      </w:pPr>
      <w:r>
        <w:rPr>
          <w:bCs/>
          <w:b/>
        </w:rPr>
        <w:t xml:space="preserve">Bachelor of Education (Primary)</w:t>
      </w:r>
      <w:r>
        <w:t xml:space="preserve"> </w:t>
      </w:r>
      <w:r>
        <w:t xml:space="preserve">– [University Name], Dar es Salaam, Tanzania</w:t>
      </w:r>
    </w:p>
    <w:p>
      <w:pPr>
        <w:numPr>
          <w:ilvl w:val="0"/>
          <w:numId w:val="1001"/>
        </w:numPr>
        <w:pStyle w:val="Compact"/>
      </w:pPr>
      <w:r>
        <w:rPr>
          <w:bCs/>
          <w:b/>
        </w:rPr>
        <w:t xml:space="preserve">Primary Teacher Training Certificate (PTTC)</w:t>
      </w:r>
      <w:r>
        <w:t xml:space="preserve"> </w:t>
      </w:r>
      <w:r>
        <w:t xml:space="preserve">– [Institution Name], Dar es Salaam</w:t>
      </w:r>
    </w:p>
    <w:p>
      <w:pPr>
        <w:numPr>
          <w:ilvl w:val="0"/>
          <w:numId w:val="1001"/>
        </w:numPr>
        <w:pStyle w:val="Compact"/>
      </w:pPr>
      <w:r>
        <w:rPr>
          <w:bCs/>
          <w:b/>
        </w:rPr>
        <w:t xml:space="preserve">Advanced Certificate in Teaching English as a Second Language (TESOL)</w:t>
      </w:r>
      <w:r>
        <w:t xml:space="preserve"> </w:t>
      </w:r>
      <w:r>
        <w:t xml:space="preserve">– [Institution Name], Online</w:t>
      </w:r>
    </w:p>
    <w:bookmarkEnd w:id="22"/>
    <w:bookmarkStart w:id="25" w:name="teaching-experience"/>
    <w:p>
      <w:pPr>
        <w:pStyle w:val="Heading3"/>
      </w:pPr>
      <w:r>
        <w:t xml:space="preserve">Teaching Experience</w:t>
      </w:r>
    </w:p>
    <w:bookmarkStart w:id="23" w:name="primary-school-teacher"/>
    <w:p>
      <w:pPr>
        <w:pStyle w:val="Heading4"/>
      </w:pPr>
      <w:r>
        <w:t xml:space="preserve">Primary School Teacher</w:t>
      </w:r>
    </w:p>
    <w:p>
      <w:pPr>
        <w:pStyle w:val="FirstParagraph"/>
      </w:pPr>
      <w:r>
        <w:rPr>
          <w:bCs/>
          <w:b/>
        </w:rPr>
        <w:t xml:space="preserve">Makongoro Primary School, Dar es Salaam, Tanzania</w:t>
      </w:r>
    </w:p>
    <w:p>
      <w:pPr>
        <w:pStyle w:val="BodyText"/>
      </w:pPr>
      <w:r>
        <w:rPr>
          <w:iCs/>
          <w:i/>
        </w:rPr>
        <w:t xml:space="preserve">August 2018 – Present</w:t>
      </w:r>
    </w:p>
    <w:p>
      <w:pPr>
        <w:numPr>
          <w:ilvl w:val="0"/>
          <w:numId w:val="1002"/>
        </w:numPr>
        <w:pStyle w:val="Compact"/>
      </w:pPr>
      <w:r>
        <w:t xml:space="preserve">Designed and delivered lesson plans for grades 1–7 in Mathematics, Science, and Social Studies, adhering to the Tanzanian National Curriculum.</w:t>
      </w:r>
    </w:p>
    <w:p>
      <w:pPr>
        <w:numPr>
          <w:ilvl w:val="0"/>
          <w:numId w:val="1002"/>
        </w:numPr>
        <w:pStyle w:val="Compact"/>
      </w:pPr>
      <w:r>
        <w:t xml:space="preserve">Innovated teaching methods by incorporating locally available materials (e.g., recycled resources) to reduce costs and engage students in practical learning.</w:t>
      </w:r>
    </w:p>
    <w:p>
      <w:pPr>
        <w:numPr>
          <w:ilvl w:val="0"/>
          <w:numId w:val="1002"/>
        </w:numPr>
        <w:pStyle w:val="Compact"/>
      </w:pPr>
      <w:r>
        <w:t xml:space="preserve">Implemented interactive assessments and parent-teacher collaboration programs to improve student outcomes. Achieved a 25% increase in pass rates for Standard 4 exams within two years.</w:t>
      </w:r>
    </w:p>
    <w:p>
      <w:pPr>
        <w:numPr>
          <w:ilvl w:val="0"/>
          <w:numId w:val="1002"/>
        </w:numPr>
        <w:pStyle w:val="Compact"/>
      </w:pPr>
      <w:r>
        <w:t xml:space="preserve">Organized extracurricular activities, including science fairs and storytelling sessions, to promote holistic development among students.</w:t>
      </w:r>
    </w:p>
    <w:bookmarkEnd w:id="23"/>
    <w:bookmarkStart w:id="24" w:name="assistant-teacher"/>
    <w:p>
      <w:pPr>
        <w:pStyle w:val="Heading4"/>
      </w:pPr>
      <w:r>
        <w:t xml:space="preserve">Assistant Teacher</w:t>
      </w:r>
    </w:p>
    <w:p>
      <w:pPr>
        <w:pStyle w:val="FirstParagraph"/>
      </w:pPr>
      <w:r>
        <w:rPr>
          <w:bCs/>
          <w:b/>
        </w:rPr>
        <w:t xml:space="preserve">Kariakoo Primary School, Dar es Salaam, Tanzania</w:t>
      </w:r>
    </w:p>
    <w:p>
      <w:pPr>
        <w:pStyle w:val="BodyText"/>
      </w:pPr>
      <w:r>
        <w:rPr>
          <w:iCs/>
          <w:i/>
        </w:rPr>
        <w:t xml:space="preserve">June 2015 – July 2018</w:t>
      </w:r>
    </w:p>
    <w:p>
      <w:pPr>
        <w:numPr>
          <w:ilvl w:val="0"/>
          <w:numId w:val="1003"/>
        </w:numPr>
        <w:pStyle w:val="Compact"/>
      </w:pPr>
      <w:r>
        <w:t xml:space="preserve">Supported lead teachers in classroom management and lesson preparation for grades 1–4, focusing on literacy and numeracy.</w:t>
      </w:r>
    </w:p>
    <w:p>
      <w:pPr>
        <w:numPr>
          <w:ilvl w:val="0"/>
          <w:numId w:val="1003"/>
        </w:numPr>
        <w:pStyle w:val="Compact"/>
      </w:pPr>
      <w:r>
        <w:t xml:space="preserve">Campaigned for inclusive education by adapting lessons to accommodate learners with diverse needs, including those from marginalized communities in Dar es Salaam.</w:t>
      </w:r>
    </w:p>
    <w:p>
      <w:pPr>
        <w:numPr>
          <w:ilvl w:val="0"/>
          <w:numId w:val="1003"/>
        </w:numPr>
        <w:pStyle w:val="Compact"/>
      </w:pPr>
      <w:r>
        <w:t xml:space="preserve">Collaborated with local NGOs to provide free educational materials to underprivileged students, ensuring equitable access to learning resources.</w:t>
      </w:r>
    </w:p>
    <w:bookmarkEnd w:id="24"/>
    <w:bookmarkEnd w:id="25"/>
    <w:bookmarkStart w:id="26" w:name="skills"/>
    <w:p>
      <w:pPr>
        <w:pStyle w:val="Heading3"/>
      </w:pPr>
      <w:r>
        <w:t xml:space="preserve">Skills</w:t>
      </w:r>
    </w:p>
    <w:p>
      <w:pPr>
        <w:numPr>
          <w:ilvl w:val="0"/>
          <w:numId w:val="1004"/>
        </w:numPr>
        <w:pStyle w:val="Compact"/>
      </w:pPr>
      <w:r>
        <w:rPr>
          <w:bCs/>
          <w:b/>
        </w:rPr>
        <w:t xml:space="preserve">Curriculum Development:</w:t>
      </w:r>
      <w:r>
        <w:t xml:space="preserve"> </w:t>
      </w:r>
      <w:r>
        <w:t xml:space="preserve">Proficient in aligning lesson plans with the Tanzanian National Curriculum and TSC (Tanzania Teacher Service Commission) guidelines.</w:t>
      </w:r>
    </w:p>
    <w:p>
      <w:pPr>
        <w:numPr>
          <w:ilvl w:val="0"/>
          <w:numId w:val="1004"/>
        </w:numPr>
        <w:pStyle w:val="Compact"/>
      </w:pPr>
      <w:r>
        <w:rPr>
          <w:bCs/>
          <w:b/>
        </w:rPr>
        <w:t xml:space="preserve">Classroom Management:</w:t>
      </w:r>
      <w:r>
        <w:t xml:space="preserve"> </w:t>
      </w:r>
      <w:r>
        <w:t xml:space="preserve">Experienced in maintaining discipline and fostering a positive learning environment, particularly in multilingual classrooms across Dar es Salaam.</w:t>
      </w:r>
    </w:p>
    <w:p>
      <w:pPr>
        <w:numPr>
          <w:ilvl w:val="0"/>
          <w:numId w:val="1004"/>
        </w:numPr>
        <w:pStyle w:val="Compact"/>
      </w:pPr>
      <w:r>
        <w:rPr>
          <w:bCs/>
          <w:b/>
        </w:rPr>
        <w:t xml:space="preserve">Assessment &amp; Evaluation:</w:t>
      </w:r>
      <w:r>
        <w:t xml:space="preserve"> </w:t>
      </w:r>
      <w:r>
        <w:t xml:space="preserve">Skilled in using both formative and summative assessments to monitor student progress, with a focus on improving performance in national standardized tests.</w:t>
      </w:r>
    </w:p>
    <w:p>
      <w:pPr>
        <w:numPr>
          <w:ilvl w:val="0"/>
          <w:numId w:val="1004"/>
        </w:numPr>
        <w:pStyle w:val="Compact"/>
      </w:pPr>
      <w:r>
        <w:rPr>
          <w:bCs/>
          <w:b/>
        </w:rPr>
        <w:t xml:space="preserve">Technology Integration:</w:t>
      </w:r>
      <w:r>
        <w:t xml:space="preserve"> </w:t>
      </w:r>
      <w:r>
        <w:t xml:space="preserve">Familiar with using digital tools (e.g., tablets, interactive whiteboards) to enhance teaching, especially in urban schools in Dar es Salaam.</w:t>
      </w:r>
    </w:p>
    <w:p>
      <w:pPr>
        <w:numPr>
          <w:ilvl w:val="0"/>
          <w:numId w:val="1004"/>
        </w:numPr>
        <w:pStyle w:val="Compact"/>
      </w:pPr>
      <w:r>
        <w:rPr>
          <w:bCs/>
          <w:b/>
        </w:rPr>
        <w:t xml:space="preserve">Community Engagement:</w:t>
      </w:r>
      <w:r>
        <w:t xml:space="preserve"> </w:t>
      </w:r>
      <w:r>
        <w:t xml:space="preserve">Actively involved in parent-teacher associations and local education initiatives to strengthen school-community ties.</w:t>
      </w:r>
    </w:p>
    <w:bookmarkEnd w:id="26"/>
    <w:bookmarkStart w:id="27" w:name="certifications-professional-development"/>
    <w:p>
      <w:pPr>
        <w:pStyle w:val="Heading3"/>
      </w:pPr>
      <w:r>
        <w:t xml:space="preserve">Certifications &amp; Professional Development</w:t>
      </w:r>
    </w:p>
    <w:p>
      <w:pPr>
        <w:numPr>
          <w:ilvl w:val="0"/>
          <w:numId w:val="1005"/>
        </w:numPr>
        <w:pStyle w:val="Compact"/>
      </w:pPr>
      <w:r>
        <w:rPr>
          <w:bCs/>
          <w:b/>
        </w:rPr>
        <w:t xml:space="preserve">TSC Registration Certificate</w:t>
      </w:r>
      <w:r>
        <w:t xml:space="preserve"> </w:t>
      </w:r>
      <w:r>
        <w:t xml:space="preserve">– Tanzania Teacher Service Commission, Dar es Salaam (2017)</w:t>
      </w:r>
    </w:p>
    <w:p>
      <w:pPr>
        <w:numPr>
          <w:ilvl w:val="0"/>
          <w:numId w:val="1005"/>
        </w:numPr>
        <w:pStyle w:val="Compact"/>
      </w:pPr>
      <w:r>
        <w:rPr>
          <w:bCs/>
          <w:b/>
        </w:rPr>
        <w:t xml:space="preserve">Workshop on Inclusive Education</w:t>
      </w:r>
      <w:r>
        <w:t xml:space="preserve"> </w:t>
      </w:r>
      <w:r>
        <w:t xml:space="preserve">– [Organization Name], Dar es Salaam (2021)</w:t>
      </w:r>
    </w:p>
    <w:p>
      <w:pPr>
        <w:numPr>
          <w:ilvl w:val="0"/>
          <w:numId w:val="1005"/>
        </w:numPr>
        <w:pStyle w:val="Compact"/>
      </w:pPr>
      <w:r>
        <w:rPr>
          <w:bCs/>
          <w:b/>
        </w:rPr>
        <w:t xml:space="preserve">Certificate in Educational Leadership</w:t>
      </w:r>
      <w:r>
        <w:t xml:space="preserve"> </w:t>
      </w:r>
      <w:r>
        <w:t xml:space="preserve">– [Institution Name], Online (2020)</w:t>
      </w:r>
    </w:p>
    <w:bookmarkEnd w:id="27"/>
    <w:bookmarkStart w:id="28" w:name="language-proficiency"/>
    <w:p>
      <w:pPr>
        <w:pStyle w:val="Heading3"/>
      </w:pPr>
      <w:r>
        <w:t xml:space="preserve">Language Proficiency</w:t>
      </w:r>
    </w:p>
    <w:p>
      <w:pPr>
        <w:numPr>
          <w:ilvl w:val="0"/>
          <w:numId w:val="1006"/>
        </w:numPr>
        <w:pStyle w:val="Compact"/>
      </w:pPr>
      <w:r>
        <w:rPr>
          <w:bCs/>
          <w:b/>
        </w:rPr>
        <w:t xml:space="preserve">Swahili:</w:t>
      </w:r>
      <w:r>
        <w:t xml:space="preserve"> </w:t>
      </w:r>
      <w:r>
        <w:t xml:space="preserve">Native proficiency, with extensive experience in teaching and communicating with students in Dar es Salaam.</w:t>
      </w:r>
    </w:p>
    <w:p>
      <w:pPr>
        <w:numPr>
          <w:ilvl w:val="0"/>
          <w:numId w:val="1006"/>
        </w:numPr>
        <w:pStyle w:val="Compact"/>
      </w:pPr>
      <w:r>
        <w:rPr>
          <w:bCs/>
          <w:b/>
        </w:rPr>
        <w:t xml:space="preserve">English:</w:t>
      </w:r>
      <w:r>
        <w:t xml:space="preserve"> </w:t>
      </w:r>
      <w:r>
        <w:t xml:space="preserve">Fluent, with a strong command of academic writing and classroom instruction.</w:t>
      </w:r>
    </w:p>
    <w:bookmarkEnd w:id="28"/>
    <w:bookmarkStart w:id="29" w:name="references"/>
    <w:p>
      <w:pPr>
        <w:pStyle w:val="Heading3"/>
      </w:pPr>
      <w:r>
        <w:t xml:space="preserve">References</w:t>
      </w:r>
    </w:p>
    <w:p>
      <w:pPr>
        <w:pStyle w:val="FirstParagraph"/>
      </w:pPr>
      <w:r>
        <w:t xml:space="preserve">Available upon request. References include:</w:t>
      </w:r>
      <w:r>
        <w:t xml:space="preserve"> </w:t>
      </w:r>
      <w:r>
        <w:t xml:space="preserve">- Mr. John Mwangi, Head Teacher, Makongoro Primary School, Dar es Salaam (Email: john.mwangi@school.tz | Phone: +255 123 456 789)</w:t>
      </w:r>
      <w:r>
        <w:t xml:space="preserve"> </w:t>
      </w:r>
      <w:r>
        <w:t xml:space="preserve">- Ms. Amina Juma, Education Officer, Dar es Salaam Regional Education Office (Email: amina.juma@tanzania.gov | Phone: +255 987 654 321)</w:t>
      </w:r>
    </w:p>
    <w:bookmarkEnd w:id="29"/>
    <w:p>
      <w:pPr>
        <w:pStyle w:val="BodyText"/>
      </w:pPr>
      <w:r>
        <w:t xml:space="preserve">Curriculum Vitae for Primary Teacher in Tanzania Dar es Salaam – [Your Name] |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Primary Teacher, Dar es Salaam, Tanzania</dc:title>
  <dc:creator/>
  <dc:language>en</dc:language>
  <cp:keywords/>
  <dcterms:created xsi:type="dcterms:W3CDTF">2026-07-21T14:49:45Z</dcterms:created>
  <dcterms:modified xsi:type="dcterms:W3CDTF">2026-07-21T14:49:45Z</dcterms:modified>
</cp:coreProperties>
</file>

<file path=docProps/custom.xml><?xml version="1.0" encoding="utf-8"?>
<Properties xmlns="http://schemas.openxmlformats.org/officeDocument/2006/custom-properties" xmlns:vt="http://schemas.openxmlformats.org/officeDocument/2006/docPropsVTypes"/>
</file>