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curriculum-vitae"/>
    <w:p>
      <w:pPr>
        <w:pStyle w:val="Heading1"/>
      </w:pPr>
      <w:r>
        <w:t xml:space="preserve">Curriculum Vitae</w:t>
      </w:r>
    </w:p>
    <w:bookmarkStart w:id="29" w:name="X0eb817dc76b2f519d644ea97c24182ec129b42b"/>
    <w:p>
      <w:pPr>
        <w:pStyle w:val="Heading2"/>
      </w:pPr>
      <w:r>
        <w:t xml:space="preserve">Teacher Primary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I am a dedicated and passionate Primary Teacher with over [X years] of experience in delivering high-quality education aligned with the United Arab Emirates Dubai educational standards. My expertise lies in designing engaging lesson plans that foster critical thinking, creativity, and holistic development for students aged 5–12. As a Curriculum Vitae professional, I have consistently demonstrated a commitment to academic excellence, cultural sensitivity, and innovation in teaching methodologies. My goal is to contribute to the UAE’s vision of building a knowledge-based society by inspiring young learners and preparing them for future challenges.</w:t>
      </w:r>
    </w:p>
    <w:bookmarkEnd w:id="21"/>
    <w:bookmarkStart w:id="22" w:name="education"/>
    <w:p>
      <w:pPr>
        <w:pStyle w:val="Heading3"/>
      </w:pPr>
      <w:r>
        <w:t xml:space="preserve">Education</w:t>
      </w:r>
    </w:p>
    <w:p>
      <w:pPr>
        <w:pStyle w:val="FirstParagraph"/>
      </w:pPr>
      <w:r>
        <w:rPr>
          <w:bCs/>
          <w:b/>
        </w:rPr>
        <w:t xml:space="preserve">Bachelor of Education (Primary Teaching)</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Specialized in early childhood development and pedagogical strategies.</w:t>
      </w:r>
    </w:p>
    <w:p>
      <w:pPr>
        <w:numPr>
          <w:ilvl w:val="0"/>
          <w:numId w:val="1001"/>
        </w:numPr>
        <w:pStyle w:val="Compact"/>
      </w:pPr>
      <w:r>
        <w:t xml:space="preserve">Completed a research project on integrating technology into primary education, relevant to the United Arab Emirates Dubai context.</w:t>
      </w:r>
    </w:p>
    <w:p>
      <w:pPr>
        <w:pStyle w:val="FirstParagraph"/>
      </w:pPr>
      <w:r>
        <w:rPr>
          <w:bCs/>
          <w:b/>
        </w:rPr>
        <w:t xml:space="preserve">Postgraduate Certificate in Educational Leadership</w:t>
      </w:r>
    </w:p>
    <w:p>
      <w:pPr>
        <w:pStyle w:val="BodyText"/>
      </w:pPr>
      <w:r>
        <w:t xml:space="preserve">[Institution Name], [City, Country]</w:t>
      </w:r>
    </w:p>
    <w:p>
      <w:pPr>
        <w:pStyle w:val="BodyText"/>
      </w:pPr>
      <w:r>
        <w:t xml:space="preserve">[Year of Completion]</w:t>
      </w:r>
    </w:p>
    <w:p>
      <w:pPr>
        <w:numPr>
          <w:ilvl w:val="0"/>
          <w:numId w:val="1002"/>
        </w:numPr>
        <w:pStyle w:val="Compact"/>
      </w:pPr>
      <w:r>
        <w:t xml:space="preserve">Focused on curriculum design, classroom management, and fostering inclusive learning environments.</w:t>
      </w:r>
    </w:p>
    <w:p>
      <w:pPr>
        <w:numPr>
          <w:ilvl w:val="0"/>
          <w:numId w:val="1002"/>
        </w:numPr>
        <w:pStyle w:val="Compact"/>
      </w:pPr>
      <w:r>
        <w:t xml:space="preserve">Explored UAE-specific educational policies and their implementation in primary schools.</w:t>
      </w:r>
    </w:p>
    <w:bookmarkEnd w:id="22"/>
    <w:bookmarkStart w:id="23" w:name="teaching-experience"/>
    <w:p>
      <w:pPr>
        <w:pStyle w:val="Heading3"/>
      </w:pPr>
      <w:r>
        <w:t xml:space="preserve">Teaching Experience</w:t>
      </w:r>
    </w:p>
    <w:p>
      <w:pPr>
        <w:pStyle w:val="FirstParagraph"/>
      </w:pPr>
      <w:r>
        <w:rPr>
          <w:bCs/>
          <w:b/>
        </w:rPr>
        <w:t xml:space="preserve">Primary Teacher</w:t>
      </w:r>
    </w:p>
    <w:p>
      <w:pPr>
        <w:pStyle w:val="BodyText"/>
      </w:pPr>
      <w:r>
        <w:t xml:space="preserve">[School Name], Dubai, United Arab Emirates</w:t>
      </w:r>
    </w:p>
    <w:p>
      <w:pPr>
        <w:pStyle w:val="BodyText"/>
      </w:pPr>
      <w:r>
        <w:t xml:space="preserve">[Start Date] – [End Date]</w:t>
      </w:r>
    </w:p>
    <w:p>
      <w:pPr>
        <w:numPr>
          <w:ilvl w:val="0"/>
          <w:numId w:val="1003"/>
        </w:numPr>
        <w:pStyle w:val="Compact"/>
      </w:pPr>
      <w:r>
        <w:t xml:space="preserve">Developed and delivered curriculum-aligned lessons in English, Mathematics, and Science for Grades 1–6.</w:t>
      </w:r>
    </w:p>
    <w:p>
      <w:pPr>
        <w:numPr>
          <w:ilvl w:val="0"/>
          <w:numId w:val="1003"/>
        </w:numPr>
        <w:pStyle w:val="Compact"/>
      </w:pPr>
      <w:r>
        <w:t xml:space="preserve">Implemented interactive teaching strategies to cater to diverse learning styles, including visual aids, group activities, and hands-on experiments.</w:t>
      </w:r>
    </w:p>
    <w:p>
      <w:pPr>
        <w:numPr>
          <w:ilvl w:val="0"/>
          <w:numId w:val="1003"/>
        </w:numPr>
        <w:pStyle w:val="Compact"/>
      </w:pPr>
      <w:r>
        <w:t xml:space="preserve">Collaborated with parents and guardians through regular meetings to track student progress and address individual needs.</w:t>
      </w:r>
    </w:p>
    <w:p>
      <w:pPr>
        <w:numPr>
          <w:ilvl w:val="0"/>
          <w:numId w:val="1003"/>
        </w:numPr>
        <w:pStyle w:val="Compact"/>
      </w:pPr>
      <w:r>
        <w:t xml:space="preserve">Integrated UAE cultural values into the curriculum, emphasizing respect for traditions and national identity.</w:t>
      </w:r>
    </w:p>
    <w:p>
      <w:pPr>
        <w:pStyle w:val="FirstParagraph"/>
      </w:pPr>
      <w:r>
        <w:rPr>
          <w:bCs/>
          <w:b/>
        </w:rPr>
        <w:t xml:space="preserve">Assistant Teacher</w:t>
      </w:r>
    </w:p>
    <w:p>
      <w:pPr>
        <w:pStyle w:val="BodyText"/>
      </w:pPr>
      <w:r>
        <w:t xml:space="preserve">[School Name], Dubai, United Arab Emirates</w:t>
      </w:r>
    </w:p>
    <w:p>
      <w:pPr>
        <w:pStyle w:val="BodyText"/>
      </w:pPr>
      <w:r>
        <w:t xml:space="preserve">[Start Date] – [End Date]</w:t>
      </w:r>
    </w:p>
    <w:p>
      <w:pPr>
        <w:numPr>
          <w:ilvl w:val="0"/>
          <w:numId w:val="1004"/>
        </w:numPr>
        <w:pStyle w:val="Compact"/>
      </w:pPr>
      <w:r>
        <w:t xml:space="preserve">Supported experienced teachers in classroom management and lesson planning, ensuring alignment with the UAE National Curriculum.</w:t>
      </w:r>
    </w:p>
    <w:p>
      <w:pPr>
        <w:numPr>
          <w:ilvl w:val="0"/>
          <w:numId w:val="1004"/>
        </w:numPr>
        <w:pStyle w:val="Compact"/>
      </w:pPr>
      <w:r>
        <w:t xml:space="preserve">Provided one-on-one tutoring to students requiring additional support in core subjects.</w:t>
      </w:r>
    </w:p>
    <w:p>
      <w:pPr>
        <w:numPr>
          <w:ilvl w:val="0"/>
          <w:numId w:val="1004"/>
        </w:numPr>
        <w:pStyle w:val="Compact"/>
      </w:pPr>
      <w:r>
        <w:t xml:space="preserve">Participated in school-wide initiatives to promote student well-being and academic success.</w:t>
      </w:r>
    </w:p>
    <w:bookmarkEnd w:id="23"/>
    <w:bookmarkStart w:id="24" w:name="skills"/>
    <w:p>
      <w:pPr>
        <w:pStyle w:val="Heading3"/>
      </w:pPr>
      <w:r>
        <w:t xml:space="preserve">Skills</w:t>
      </w:r>
    </w:p>
    <w:p>
      <w:pPr>
        <w:numPr>
          <w:ilvl w:val="0"/>
          <w:numId w:val="1005"/>
        </w:numPr>
        <w:pStyle w:val="Compact"/>
      </w:pPr>
      <w:r>
        <w:rPr>
          <w:bCs/>
          <w:b/>
        </w:rPr>
        <w:t xml:space="preserve">Curriculum Design:</w:t>
      </w:r>
      <w:r>
        <w:t xml:space="preserve"> </w:t>
      </w:r>
      <w:r>
        <w:t xml:space="preserve">Proficient in creating age-appropriate lesson plans that meet UAE educational standards.</w:t>
      </w:r>
    </w:p>
    <w:p>
      <w:pPr>
        <w:numPr>
          <w:ilvl w:val="0"/>
          <w:numId w:val="1005"/>
        </w:numPr>
        <w:pStyle w:val="Compact"/>
      </w:pPr>
      <w:r>
        <w:rPr>
          <w:bCs/>
          <w:b/>
        </w:rPr>
        <w:t xml:space="preserve">Classroom Management:</w:t>
      </w:r>
      <w:r>
        <w:t xml:space="preserve"> </w:t>
      </w:r>
      <w:r>
        <w:t xml:space="preserve">Skilled in maintaining a positive learning environment and addressing behavioral challenges effectively.</w:t>
      </w:r>
    </w:p>
    <w:p>
      <w:pPr>
        <w:numPr>
          <w:ilvl w:val="0"/>
          <w:numId w:val="1005"/>
        </w:numPr>
        <w:pStyle w:val="Compact"/>
      </w:pPr>
      <w:r>
        <w:rPr>
          <w:bCs/>
          <w:b/>
        </w:rPr>
        <w:t xml:space="preserve">Tech Integration:</w:t>
      </w:r>
      <w:r>
        <w:t xml:space="preserve"> </w:t>
      </w:r>
      <w:r>
        <w:t xml:space="preserve">Experienced in using digital tools like interactive whiteboards, online learning platforms, and educational apps to enhance student engagement.</w:t>
      </w:r>
    </w:p>
    <w:p>
      <w:pPr>
        <w:numPr>
          <w:ilvl w:val="0"/>
          <w:numId w:val="1005"/>
        </w:numPr>
        <w:pStyle w:val="Compact"/>
      </w:pPr>
      <w:r>
        <w:rPr>
          <w:bCs/>
          <w:b/>
        </w:rPr>
        <w:t xml:space="preserve">Cultural Competence:</w:t>
      </w:r>
      <w:r>
        <w:t xml:space="preserve"> </w:t>
      </w:r>
      <w:r>
        <w:t xml:space="preserve">Adept at working with students from diverse cultural backgrounds, fostering inclusivity and mutual respect.</w:t>
      </w:r>
    </w:p>
    <w:p>
      <w:pPr>
        <w:numPr>
          <w:ilvl w:val="0"/>
          <w:numId w:val="1005"/>
        </w:numPr>
        <w:pStyle w:val="Compact"/>
      </w:pPr>
      <w:r>
        <w:rPr>
          <w:bCs/>
          <w:b/>
        </w:rPr>
        <w:t xml:space="preserve">Communication:</w:t>
      </w:r>
      <w:r>
        <w:t xml:space="preserve"> </w:t>
      </w:r>
      <w:r>
        <w:t xml:space="preserve">Excellent verbal and written communication skills in English and Arabic (if applicable).</w:t>
      </w:r>
    </w:p>
    <w:bookmarkEnd w:id="24"/>
    <w:bookmarkStart w:id="25" w:name="certifications-training"/>
    <w:p>
      <w:pPr>
        <w:pStyle w:val="Heading3"/>
      </w:pPr>
      <w:r>
        <w:t xml:space="preserve">Certifications &amp; Training</w:t>
      </w:r>
    </w:p>
    <w:p>
      <w:pPr>
        <w:pStyle w:val="FirstParagraph"/>
      </w:pPr>
      <w:r>
        <w:rPr>
          <w:bCs/>
          <w:b/>
        </w:rPr>
        <w:t xml:space="preserve">Teaching English as a Foreign Language (TEFL)</w:t>
      </w:r>
    </w:p>
    <w:p>
      <w:pPr>
        <w:pStyle w:val="BodyText"/>
      </w:pPr>
      <w:r>
        <w:t xml:space="preserve">[Institution Name], [City, Country]</w:t>
      </w:r>
    </w:p>
    <w:p>
      <w:pPr>
        <w:pStyle w:val="BodyText"/>
      </w:pPr>
      <w:r>
        <w:t xml:space="preserve">[Year of Certification]</w:t>
      </w:r>
    </w:p>
    <w:p>
      <w:pPr>
        <w:pStyle w:val="BodyText"/>
      </w:pPr>
      <w:r>
        <w:rPr>
          <w:bCs/>
          <w:b/>
        </w:rPr>
        <w:t xml:space="preserve">Child Safeguarding and Protection Training</w:t>
      </w:r>
    </w:p>
    <w:p>
      <w:pPr>
        <w:pStyle w:val="BodyText"/>
      </w:pPr>
      <w:r>
        <w:t xml:space="preserve">[Organization Name], Dubai, UAE</w:t>
      </w:r>
    </w:p>
    <w:p>
      <w:pPr>
        <w:pStyle w:val="BodyText"/>
      </w:pPr>
      <w:r>
        <w:t xml:space="preserve">[Year of Completion]</w:t>
      </w:r>
    </w:p>
    <w:bookmarkEnd w:id="25"/>
    <w:bookmarkStart w:id="26" w:name="awards-recognition"/>
    <w:p>
      <w:pPr>
        <w:pStyle w:val="Heading3"/>
      </w:pPr>
      <w:r>
        <w:t xml:space="preserve">Awards &amp; Recognition</w:t>
      </w:r>
    </w:p>
    <w:p>
      <w:pPr>
        <w:numPr>
          <w:ilvl w:val="0"/>
          <w:numId w:val="1006"/>
        </w:numPr>
        <w:pStyle w:val="Compact"/>
      </w:pPr>
      <w:r>
        <w:t xml:space="preserve">Outstanding Teacher Award – [School Name], Dubai, UAE (Year)</w:t>
      </w:r>
    </w:p>
    <w:p>
      <w:pPr>
        <w:numPr>
          <w:ilvl w:val="0"/>
          <w:numId w:val="1006"/>
        </w:numPr>
        <w:pStyle w:val="Compact"/>
      </w:pPr>
      <w:r>
        <w:t xml:space="preserve">Excellence in Curriculum Development – [Organization Name], UAE (Year)</w:t>
      </w:r>
    </w:p>
    <w:bookmarkEnd w:id="26"/>
    <w:bookmarkStart w:id="27"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Arabic – Proficient (if applicable)</w:t>
      </w:r>
    </w:p>
    <w:p>
      <w:pPr>
        <w:numPr>
          <w:ilvl w:val="0"/>
          <w:numId w:val="1007"/>
        </w:numPr>
        <w:pStyle w:val="Compact"/>
      </w:pPr>
      <w:r>
        <w:t xml:space="preserve">[Other Languages] – Basic knowledge (if applicable)</w:t>
      </w:r>
    </w:p>
    <w:bookmarkEnd w:id="27"/>
    <w:bookmarkStart w:id="28" w:name="references"/>
    <w:p>
      <w:pPr>
        <w:pStyle w:val="Heading3"/>
      </w:pPr>
      <w:r>
        <w:t xml:space="preserve">References</w:t>
      </w:r>
    </w:p>
    <w:p>
      <w:pPr>
        <w:pStyle w:val="FirstParagraph"/>
      </w:pPr>
      <w:r>
        <w:t xml:space="preserve">Available upon request.</w:t>
      </w:r>
    </w:p>
    <w:p>
      <w:pPr>
        <w:pStyle w:val="BodyText"/>
      </w:pPr>
      <w:r>
        <w:t xml:space="preserve">Curriculum Vitae for Teacher Primary in the United Arab Emirates Dubai reflects a blend of academic rigor, practical teaching experience, and a deep understanding of UAE educational goals. This document is tailored to align with the expectations of primary education institutions in Dubai, emphasizing cultural relevance, innovation, and student-centered learning.</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United Arab Emirates Dubai</dc:title>
  <dc:creator/>
  <dc:language>en</dc:language>
  <cp:keywords/>
  <dcterms:created xsi:type="dcterms:W3CDTF">2026-07-23T20:54:53Z</dcterms:created>
  <dcterms:modified xsi:type="dcterms:W3CDTF">2026-07-23T20:54:53Z</dcterms:modified>
</cp:coreProperties>
</file>

<file path=docProps/custom.xml><?xml version="1.0" encoding="utf-8"?>
<Properties xmlns="http://schemas.openxmlformats.org/officeDocument/2006/custom-properties" xmlns:vt="http://schemas.openxmlformats.org/officeDocument/2006/docPropsVTypes"/>
</file>