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United</w:t>
      </w:r>
      <w:r>
        <w:t xml:space="preserve"> </w:t>
      </w:r>
      <w:r>
        <w:t xml:space="preserve">Kingdom</w:t>
      </w:r>
      <w:r>
        <w:t xml:space="preserve"> </w:t>
      </w:r>
      <w:r>
        <w:t xml:space="preserve">Birmingham</w:t>
      </w:r>
    </w:p>
    <w:bookmarkStart w:id="28" w:name="curriculum-vitae"/>
    <w:p>
      <w:pPr>
        <w:pStyle w:val="Heading1"/>
      </w:pPr>
      <w:r>
        <w:t xml:space="preserve">Curriculum Vitae</w:t>
      </w:r>
    </w:p>
    <w:bookmarkStart w:id="27" w:name="X5639e950f8a31ef5b84e3366b95bda5fd6c587c"/>
    <w:p>
      <w:pPr>
        <w:pStyle w:val="Heading2"/>
      </w:pPr>
      <w:r>
        <w:t xml:space="preserve">Teacher Primary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Birmingham, West Midlands, United Kingdom</w:t>
      </w:r>
    </w:p>
    <w:bookmarkEnd w:id="20"/>
    <w:bookmarkStart w:id="21" w:name="professional-summary"/>
    <w:p>
      <w:pPr>
        <w:pStyle w:val="Heading3"/>
      </w:pPr>
      <w:r>
        <w:t xml:space="preserve">Professional Summary</w:t>
      </w:r>
    </w:p>
    <w:p>
      <w:pPr>
        <w:pStyle w:val="FirstParagraph"/>
      </w:pPr>
      <w:r>
        <w:t xml:space="preserve">I am a dedicated and passionate Primary Teacher with over [X years] of experience in delivering high-quality education to children aged 4–11. My career has been centered on fostering a love of learning, promoting inclusivity, and supporting the holistic development of students within the United Kingdom Birmingham educational framework. I am committed to aligning my teaching practices with the National Curriculum for England and adhering to the standards set by Ofsted, ensuring a safe and stimulating environment for all learners.</w:t>
      </w:r>
    </w:p>
    <w:p>
      <w:pPr>
        <w:pStyle w:val="BodyText"/>
      </w:pPr>
      <w:r>
        <w:t xml:space="preserve">With a strong background in classroom management, curriculum design, and cross-curricular teaching, I have successfully supported students from diverse cultural and socioeconomic backgrounds. My experience in Birmingham has equipped me with insights into local community needs, enabling me to tailor my teaching strategies to meet the unique challenges and opportunities of primary education in the UK.</w:t>
      </w:r>
    </w:p>
    <w:bookmarkEnd w:id="21"/>
    <w:bookmarkStart w:id="22" w:name="education"/>
    <w:p>
      <w:pPr>
        <w:pStyle w:val="Heading3"/>
      </w:pPr>
      <w:r>
        <w:t xml:space="preserve">Education</w:t>
      </w:r>
    </w:p>
    <w:p>
      <w:pPr>
        <w:pStyle w:val="FirstParagraph"/>
      </w:pPr>
      <w:r>
        <w:rPr>
          <w:bCs/>
          <w:b/>
        </w:rPr>
        <w:t xml:space="preserve">Bachelor of Education (BEd) Primary Teaching</w:t>
      </w:r>
    </w:p>
    <w:p>
      <w:pPr>
        <w:pStyle w:val="BodyText"/>
      </w:pPr>
      <w:r>
        <w:t xml:space="preserve">[University Name], Birmingham, United Kingdom</w:t>
      </w:r>
    </w:p>
    <w:p>
      <w:pPr>
        <w:pStyle w:val="BodyText"/>
      </w:pPr>
      <w:r>
        <w:t xml:space="preserve">Graduated: [Year]</w:t>
      </w:r>
    </w:p>
    <w:p>
      <w:pPr>
        <w:numPr>
          <w:ilvl w:val="0"/>
          <w:numId w:val="1001"/>
        </w:numPr>
        <w:pStyle w:val="Compact"/>
      </w:pPr>
      <w:r>
        <w:t xml:space="preserve">Specialized in early years education and key stage 1/2 pedagogy.</w:t>
      </w:r>
    </w:p>
    <w:p>
      <w:pPr>
        <w:numPr>
          <w:ilvl w:val="0"/>
          <w:numId w:val="1001"/>
        </w:numPr>
        <w:pStyle w:val="Compact"/>
      </w:pPr>
      <w:r>
        <w:t xml:space="preserve">Gained hands-on experience through placements at primary schools in Birmingham, focusing on inclusive practices and child-centered learning.</w:t>
      </w:r>
    </w:p>
    <w:p>
      <w:pPr>
        <w:pStyle w:val="FirstParagraph"/>
      </w:pPr>
      <w:r>
        <w:rPr>
          <w:bCs/>
          <w:b/>
        </w:rPr>
        <w:t xml:space="preserve">Postgraduate Certificate in Education (PGCE) Primary</w:t>
      </w:r>
    </w:p>
    <w:p>
      <w:pPr>
        <w:pStyle w:val="BodyText"/>
      </w:pPr>
      <w:r>
        <w:t xml:space="preserve">[Another University Name], Birmingham, United Kingdom</w:t>
      </w:r>
    </w:p>
    <w:p>
      <w:pPr>
        <w:pStyle w:val="BodyText"/>
      </w:pPr>
      <w:r>
        <w:t xml:space="preserve">Completed: [Year]</w:t>
      </w:r>
    </w:p>
    <w:p>
      <w:pPr>
        <w:numPr>
          <w:ilvl w:val="0"/>
          <w:numId w:val="1002"/>
        </w:numPr>
        <w:pStyle w:val="Compact"/>
      </w:pPr>
      <w:r>
        <w:t xml:space="preserve">Developed expertise in planning, assessing, and delivering the National Curriculum.</w:t>
      </w:r>
    </w:p>
    <w:p>
      <w:pPr>
        <w:numPr>
          <w:ilvl w:val="0"/>
          <w:numId w:val="1002"/>
        </w:numPr>
        <w:pStyle w:val="Compact"/>
      </w:pPr>
      <w:r>
        <w:t xml:space="preserve">Focused on integrating technology into teaching and promoting literacy and numeracy across all subjects.</w:t>
      </w:r>
    </w:p>
    <w:p>
      <w:pPr>
        <w:pStyle w:val="FirstParagraph"/>
      </w:pPr>
      <w:r>
        <w:rPr>
          <w:bCs/>
          <w:b/>
        </w:rPr>
        <w:t xml:space="preserve">Additional Qualifications</w:t>
      </w:r>
    </w:p>
    <w:p>
      <w:pPr>
        <w:numPr>
          <w:ilvl w:val="0"/>
          <w:numId w:val="1003"/>
        </w:numPr>
        <w:pStyle w:val="Compact"/>
      </w:pPr>
      <w:r>
        <w:t xml:space="preserve">First Aid for Schools (Level 3) – [Institution Name], Birmingham.</w:t>
      </w:r>
    </w:p>
    <w:p>
      <w:pPr>
        <w:numPr>
          <w:ilvl w:val="0"/>
          <w:numId w:val="1003"/>
        </w:numPr>
        <w:pStyle w:val="Compact"/>
      </w:pPr>
      <w:r>
        <w:t xml:space="preserve">Safeguarding Children Training – [Local Authority or Provider], United Kingdom.</w:t>
      </w:r>
    </w:p>
    <w:bookmarkEnd w:id="22"/>
    <w:bookmarkStart w:id="23" w:name="professional-experience"/>
    <w:p>
      <w:pPr>
        <w:pStyle w:val="Heading3"/>
      </w:pPr>
      <w:r>
        <w:t xml:space="preserve">Professional Experience</w:t>
      </w:r>
    </w:p>
    <w:p>
      <w:pPr>
        <w:pStyle w:val="FirstParagraph"/>
      </w:pPr>
      <w:r>
        <w:rPr>
          <w:bCs/>
          <w:b/>
        </w:rPr>
        <w:t xml:space="preserve">Primary Teacher</w:t>
      </w:r>
    </w:p>
    <w:p>
      <w:pPr>
        <w:pStyle w:val="BodyText"/>
      </w:pPr>
      <w:r>
        <w:t xml:space="preserve">[School Name], Birmingham, United Kingdom</w:t>
      </w:r>
    </w:p>
    <w:p>
      <w:pPr>
        <w:pStyle w:val="BodyText"/>
      </w:pPr>
      <w:r>
        <w:t xml:space="preserve">[Start Date] – [End Date]</w:t>
      </w:r>
    </w:p>
    <w:p>
      <w:pPr>
        <w:numPr>
          <w:ilvl w:val="0"/>
          <w:numId w:val="1004"/>
        </w:numPr>
        <w:pStyle w:val="Compact"/>
      </w:pPr>
      <w:r>
        <w:t xml:space="preserve">Delivered lessons aligned with the National Curriculum for England, focusing on literacy, numeracy, science, and creative arts.</w:t>
      </w:r>
    </w:p>
    <w:p>
      <w:pPr>
        <w:numPr>
          <w:ilvl w:val="0"/>
          <w:numId w:val="1004"/>
        </w:numPr>
        <w:pStyle w:val="Compact"/>
      </w:pPr>
      <w:r>
        <w:t xml:space="preserve">Designed and implemented differentiated learning plans to support students with diverse abilities, including those with special educational needs (SEN).</w:t>
      </w:r>
    </w:p>
    <w:p>
      <w:pPr>
        <w:numPr>
          <w:ilvl w:val="0"/>
          <w:numId w:val="1004"/>
        </w:numPr>
        <w:pStyle w:val="Compact"/>
      </w:pPr>
      <w:r>
        <w:t xml:space="preserve">Collaborated with colleagues to develop cross-curricular projects that enriched the learning experience for pupils in Birmingham.</w:t>
      </w:r>
    </w:p>
    <w:p>
      <w:pPr>
        <w:numPr>
          <w:ilvl w:val="0"/>
          <w:numId w:val="1004"/>
        </w:numPr>
        <w:pStyle w:val="Compact"/>
      </w:pPr>
      <w:r>
        <w:t xml:space="preserve">Engaged parents through regular communication, workshops, and school events, fostering a strong home-school partnership.</w:t>
      </w:r>
    </w:p>
    <w:p>
      <w:pPr>
        <w:numPr>
          <w:ilvl w:val="0"/>
          <w:numId w:val="1004"/>
        </w:numPr>
        <w:pStyle w:val="Compact"/>
      </w:pPr>
      <w:r>
        <w:t xml:space="preserve">Participated in Ofsted inspections and contributed to the school’s continuous improvement plans.</w:t>
      </w:r>
    </w:p>
    <w:p>
      <w:pPr>
        <w:pStyle w:val="FirstParagraph"/>
      </w:pPr>
      <w:r>
        <w:rPr>
          <w:bCs/>
          <w:b/>
        </w:rPr>
        <w:t xml:space="preserve">Teaching Assistant</w:t>
      </w:r>
    </w:p>
    <w:p>
      <w:pPr>
        <w:pStyle w:val="BodyText"/>
      </w:pPr>
      <w:r>
        <w:t xml:space="preserve">[Another School Name], Birmingham, United Kingdom</w:t>
      </w:r>
    </w:p>
    <w:p>
      <w:pPr>
        <w:pStyle w:val="BodyText"/>
      </w:pPr>
      <w:r>
        <w:t xml:space="preserve">[Start Date] – [End Date]</w:t>
      </w:r>
    </w:p>
    <w:p>
      <w:pPr>
        <w:numPr>
          <w:ilvl w:val="0"/>
          <w:numId w:val="1005"/>
        </w:numPr>
        <w:pStyle w:val="Compact"/>
      </w:pPr>
      <w:r>
        <w:t xml:space="preserve">Supported teachers in managing classroom dynamics and delivering lessons to key stage 1 students.</w:t>
      </w:r>
    </w:p>
    <w:p>
      <w:pPr>
        <w:numPr>
          <w:ilvl w:val="0"/>
          <w:numId w:val="1005"/>
        </w:numPr>
        <w:pStyle w:val="Compact"/>
      </w:pPr>
      <w:r>
        <w:t xml:space="preserve">Provided one-on-one assistance to pupils with learning difficulties, helping them achieve their academic goals.</w:t>
      </w:r>
    </w:p>
    <w:p>
      <w:pPr>
        <w:numPr>
          <w:ilvl w:val="0"/>
          <w:numId w:val="1005"/>
        </w:numPr>
        <w:pStyle w:val="Compact"/>
      </w:pPr>
      <w:r>
        <w:t xml:space="preserve">Organized extracurricular activities that promoted teamwork, creativity, and physical development among children in Birmingham.</w:t>
      </w:r>
    </w:p>
    <w:p>
      <w:pPr>
        <w:pStyle w:val="FirstParagraph"/>
      </w:pPr>
      <w:r>
        <w:rPr>
          <w:bCs/>
          <w:b/>
        </w:rPr>
        <w:t xml:space="preserve">Volunteer Tutor</w:t>
      </w:r>
    </w:p>
    <w:p>
      <w:pPr>
        <w:pStyle w:val="BodyText"/>
      </w:pPr>
      <w:r>
        <w:t xml:space="preserve">[Local Community Organization], Birmingham</w:t>
      </w:r>
    </w:p>
    <w:p>
      <w:pPr>
        <w:pStyle w:val="BodyText"/>
      </w:pPr>
      <w:r>
        <w:t xml:space="preserve">[Start Date] – [End Date]</w:t>
      </w:r>
    </w:p>
    <w:p>
      <w:pPr>
        <w:numPr>
          <w:ilvl w:val="0"/>
          <w:numId w:val="1006"/>
        </w:numPr>
        <w:pStyle w:val="Compact"/>
      </w:pPr>
      <w:r>
        <w:t xml:space="preserve">Tutored disadvantaged students in literacy and numeracy, preparing them for entrance exams and school assessments.</w:t>
      </w:r>
    </w:p>
    <w:p>
      <w:pPr>
        <w:numPr>
          <w:ilvl w:val="0"/>
          <w:numId w:val="1006"/>
        </w:numPr>
        <w:pStyle w:val="Compact"/>
      </w:pPr>
      <w:r>
        <w:t xml:space="preserve">Contributed to after-school programs that addressed educational inequalities in the Birmingham area.</w:t>
      </w:r>
    </w:p>
    <w:bookmarkEnd w:id="23"/>
    <w:bookmarkStart w:id="24" w:name="skills"/>
    <w:p>
      <w:pPr>
        <w:pStyle w:val="Heading3"/>
      </w:pPr>
      <w:r>
        <w:t xml:space="preserve">Skills</w:t>
      </w:r>
    </w:p>
    <w:p>
      <w:pPr>
        <w:numPr>
          <w:ilvl w:val="0"/>
          <w:numId w:val="1007"/>
        </w:numPr>
        <w:pStyle w:val="Compact"/>
      </w:pPr>
      <w:r>
        <w:rPr>
          <w:bCs/>
          <w:b/>
        </w:rPr>
        <w:t xml:space="preserve">Curriculum Design:</w:t>
      </w:r>
      <w:r>
        <w:t xml:space="preserve"> </w:t>
      </w:r>
      <w:r>
        <w:t xml:space="preserve">Expertise in creating lesson plans and assessments aligned with the UK National Curriculum.</w:t>
      </w:r>
    </w:p>
    <w:p>
      <w:pPr>
        <w:numPr>
          <w:ilvl w:val="0"/>
          <w:numId w:val="1007"/>
        </w:numPr>
        <w:pStyle w:val="Compact"/>
      </w:pPr>
      <w:r>
        <w:rPr>
          <w:bCs/>
          <w:b/>
        </w:rPr>
        <w:t xml:space="preserve">Classroom Management:</w:t>
      </w:r>
      <w:r>
        <w:t xml:space="preserve"> </w:t>
      </w:r>
      <w:r>
        <w:t xml:space="preserve">Proven ability to maintain a positive learning environment for primary students.</w:t>
      </w:r>
    </w:p>
    <w:p>
      <w:pPr>
        <w:numPr>
          <w:ilvl w:val="0"/>
          <w:numId w:val="1007"/>
        </w:numPr>
        <w:pStyle w:val="Compact"/>
      </w:pPr>
      <w:r>
        <w:rPr>
          <w:bCs/>
          <w:b/>
        </w:rPr>
        <w:t xml:space="preserve">Differentiated Instruction:</w:t>
      </w:r>
      <w:r>
        <w:t xml:space="preserve"> </w:t>
      </w:r>
      <w:r>
        <w:t xml:space="preserve">Skilled in adapting teaching methods to meet individual student needs.</w:t>
      </w:r>
    </w:p>
    <w:p>
      <w:pPr>
        <w:numPr>
          <w:ilvl w:val="0"/>
          <w:numId w:val="1007"/>
        </w:numPr>
        <w:pStyle w:val="Compact"/>
      </w:pPr>
      <w:r>
        <w:rPr>
          <w:bCs/>
          <w:b/>
        </w:rPr>
        <w:t xml:space="preserve">Safeguarding:</w:t>
      </w:r>
      <w:r>
        <w:t xml:space="preserve"> </w:t>
      </w:r>
      <w:r>
        <w:t xml:space="preserve">Knowledge of child protection policies and procedures in the UK context.</w:t>
      </w:r>
    </w:p>
    <w:p>
      <w:pPr>
        <w:numPr>
          <w:ilvl w:val="0"/>
          <w:numId w:val="1007"/>
        </w:numPr>
        <w:pStyle w:val="Compact"/>
      </w:pPr>
      <w:r>
        <w:rPr>
          <w:bCs/>
          <w:b/>
        </w:rPr>
        <w:t xml:space="preserve">Technology Integration:</w:t>
      </w:r>
      <w:r>
        <w:t xml:space="preserve"> </w:t>
      </w:r>
      <w:r>
        <w:t xml:space="preserve">Proficient in using interactive whiteboards, educational apps, and online learning platforms.</w:t>
      </w:r>
    </w:p>
    <w:p>
      <w:pPr>
        <w:numPr>
          <w:ilvl w:val="0"/>
          <w:numId w:val="1007"/>
        </w:numPr>
        <w:pStyle w:val="Compact"/>
      </w:pPr>
      <w:r>
        <w:rPr>
          <w:bCs/>
          <w:b/>
        </w:rPr>
        <w:t xml:space="preserve">Bilingual Support:</w:t>
      </w:r>
      <w:r>
        <w:t xml:space="preserve"> </w:t>
      </w:r>
      <w:r>
        <w:t xml:space="preserve">Fluent in [Languages], enabling communication with multicultural families in Birmingham.</w:t>
      </w:r>
    </w:p>
    <w:bookmarkEnd w:id="24"/>
    <w:bookmarkStart w:id="25" w:name="awards-and-achievements"/>
    <w:p>
      <w:pPr>
        <w:pStyle w:val="Heading3"/>
      </w:pPr>
      <w:r>
        <w:t xml:space="preserve">Awards and Achievements</w:t>
      </w:r>
    </w:p>
    <w:p>
      <w:pPr>
        <w:numPr>
          <w:ilvl w:val="0"/>
          <w:numId w:val="1008"/>
        </w:numPr>
        <w:pStyle w:val="Compact"/>
      </w:pPr>
      <w:r>
        <w:t xml:space="preserve">Recognized as "Outstanding Teacher" by [School Name] for exemplary performance in 2023.</w:t>
      </w:r>
    </w:p>
    <w:p>
      <w:pPr>
        <w:numPr>
          <w:ilvl w:val="0"/>
          <w:numId w:val="1008"/>
        </w:numPr>
        <w:pStyle w:val="Compact"/>
      </w:pPr>
      <w:r>
        <w:t xml:space="preserve">Received the [Local Authority] Teaching Excellence Award for innovative practices in primary education.</w:t>
      </w:r>
    </w:p>
    <w:p>
      <w:pPr>
        <w:numPr>
          <w:ilvl w:val="0"/>
          <w:numId w:val="1008"/>
        </w:numPr>
        <w:pStyle w:val="Compact"/>
      </w:pPr>
      <w:r>
        <w:t xml:space="preserve">Published an article on "Inclusive Pedagogy in Birmingham Classrooms" in the UK Primary Education Journal (2022).</w:t>
      </w:r>
    </w:p>
    <w:bookmarkEnd w:id="25"/>
    <w:bookmarkStart w:id="26" w:name="references"/>
    <w:p>
      <w:pPr>
        <w:pStyle w:val="Heading3"/>
      </w:pPr>
      <w:r>
        <w:t xml:space="preserve">References</w:t>
      </w:r>
    </w:p>
    <w:p>
      <w:pPr>
        <w:pStyle w:val="FirstParagraph"/>
      </w:pPr>
      <w:r>
        <w:t xml:space="preserve">Available upon request.</w:t>
      </w:r>
    </w:p>
    <w:bookmarkEnd w:id="26"/>
    <w:p>
      <w:pPr>
        <w:pStyle w:val="BodyText"/>
      </w:pPr>
      <w:r>
        <w:t xml:space="preserve">This Curriculum Vitae is tailored for a Primary Teacher role in the United Kingdom, with a focus on Birmingham's educational landscape. It emphasizes alignment with UK national standards and highlights experience in supporting diverse learners within the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United Kingdom Birmingham</dc:title>
  <dc:creator/>
  <dc:language>en</dc:language>
  <cp:keywords/>
  <dcterms:created xsi:type="dcterms:W3CDTF">2026-07-23T19:19:42Z</dcterms:created>
  <dcterms:modified xsi:type="dcterms:W3CDTF">2026-07-23T19:19:42Z</dcterms:modified>
</cp:coreProperties>
</file>

<file path=docProps/custom.xml><?xml version="1.0" encoding="utf-8"?>
<Properties xmlns="http://schemas.openxmlformats.org/officeDocument/2006/custom-properties" xmlns:vt="http://schemas.openxmlformats.org/officeDocument/2006/docPropsVTypes"/>
</file>