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Indonesia</w:t>
      </w:r>
      <w:r>
        <w:t xml:space="preserve"> </w:t>
      </w:r>
      <w:r>
        <w:t xml:space="preserve">Jakarta</w:t>
      </w:r>
    </w:p>
    <w:bookmarkStart w:id="29" w:name="curriculum-vitae"/>
    <w:p>
      <w:pPr>
        <w:pStyle w:val="Heading1"/>
      </w:pPr>
      <w:r>
        <w:t xml:space="preserve">Curriculum Vitae</w:t>
      </w:r>
    </w:p>
    <w:bookmarkStart w:id="28" w:name="teacher-secondary-in-indonesia-jakarta"/>
    <w:p>
      <w:pPr>
        <w:pStyle w:val="Heading2"/>
      </w:pPr>
      <w:r>
        <w:t xml:space="preserve">Teacher Secondary in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rofessional-summary"/>
    <w:p>
      <w:pPr>
        <w:pStyle w:val="Heading3"/>
      </w:pPr>
      <w:r>
        <w:t xml:space="preserve">Professional Summary</w:t>
      </w:r>
    </w:p>
    <w:p>
      <w:pPr>
        <w:pStyle w:val="FirstParagraph"/>
      </w:pPr>
      <w:r>
        <w:t xml:space="preserve">I am a dedicated and experienced Secondary Teacher with a strong commitment to fostering academic excellence and holistic development in students across Indonesia Jakarta. With over [X years] of teaching experience, I have specialized in [Subject, e.g., Mathematics, Science, or Social Studies], delivering curriculum-aligned lessons that align with the Indonesian education system's standards. My expertise includes designing engaging lesson plans, leveraging technology for interactive learning, and cultivating a supportive classroom environment tailored to the diverse needs of students in Jakarta’s dynamic educational landscape.</w:t>
      </w:r>
    </w:p>
    <w:p>
      <w:pPr>
        <w:pStyle w:val="BodyText"/>
      </w:pPr>
      <w:r>
        <w:t xml:space="preserve">As a Teacher Secondary in Indonesia Jakarta, I have consistently demonstrated a passion for nurturing critical thinking, creativity, and ethical values among learners. My work is deeply rooted in the principles of the Indonesian curriculum (Kurikulum 2013), ensuring that students are equipped with both academic knowledge and real-world skills. I am also passionate about professional growth, regularly participating in teacher training programs to stay updated on pedagogical innovations and best practices.</w:t>
      </w:r>
    </w:p>
    <w:bookmarkEnd w:id="21"/>
    <w:bookmarkStart w:id="22" w:name="education"/>
    <w:p>
      <w:pPr>
        <w:pStyle w:val="Heading3"/>
      </w:pPr>
      <w:r>
        <w:t xml:space="preserve">Education</w:t>
      </w:r>
    </w:p>
    <w:p>
      <w:pPr>
        <w:pStyle w:val="FirstParagraph"/>
      </w:pPr>
      <w:r>
        <w:rPr>
          <w:bCs/>
          <w:b/>
        </w:rPr>
        <w:t xml:space="preserve">Bachelor of Education (S1 Pendidikan)</w:t>
      </w:r>
    </w:p>
    <w:p>
      <w:pPr>
        <w:pStyle w:val="BodyText"/>
      </w:pPr>
      <w:r>
        <w:t xml:space="preserve">[University Name], Jakarta, Indonesia</w:t>
      </w:r>
    </w:p>
    <w:p>
      <w:pPr>
        <w:pStyle w:val="BodyText"/>
      </w:pPr>
      <w:r>
        <w:t xml:space="preserve">Graduated: [Month, Year]</w:t>
      </w:r>
    </w:p>
    <w:p>
      <w:pPr>
        <w:numPr>
          <w:ilvl w:val="0"/>
          <w:numId w:val="1001"/>
        </w:numPr>
        <w:pStyle w:val="Compact"/>
      </w:pPr>
      <w:r>
        <w:t xml:space="preserve">Major in [Subject Area, e.g., Science Education]</w:t>
      </w:r>
    </w:p>
    <w:p>
      <w:pPr>
        <w:numPr>
          <w:ilvl w:val="0"/>
          <w:numId w:val="1001"/>
        </w:numPr>
        <w:pStyle w:val="Compact"/>
      </w:pPr>
      <w:r>
        <w:t xml:space="preserve">Thesis Title: [Title of Thesis, if applicable]</w:t>
      </w:r>
    </w:p>
    <w:p>
      <w:pPr>
        <w:pStyle w:val="FirstParagraph"/>
      </w:pPr>
      <w:r>
        <w:rPr>
          <w:bCs/>
          <w:b/>
        </w:rPr>
        <w:t xml:space="preserve">Master of Education (S2 Pendidikan)</w:t>
      </w:r>
    </w:p>
    <w:p>
      <w:pPr>
        <w:pStyle w:val="BodyText"/>
      </w:pPr>
      <w:r>
        <w:t xml:space="preserve">[University Name], Jakarta, Indonesia</w:t>
      </w:r>
    </w:p>
    <w:p>
      <w:pPr>
        <w:pStyle w:val="BodyText"/>
      </w:pPr>
      <w:r>
        <w:t xml:space="preserve">Graduated: [Month, Year]</w:t>
      </w:r>
    </w:p>
    <w:p>
      <w:pPr>
        <w:numPr>
          <w:ilvl w:val="0"/>
          <w:numId w:val="1002"/>
        </w:numPr>
        <w:pStyle w:val="Compact"/>
      </w:pPr>
      <w:r>
        <w:t xml:space="preserve">Specialization in Curriculum Development and Educational Technology</w:t>
      </w:r>
    </w:p>
    <w:p>
      <w:pPr>
        <w:numPr>
          <w:ilvl w:val="0"/>
          <w:numId w:val="1002"/>
        </w:numPr>
        <w:pStyle w:val="Compact"/>
      </w:pPr>
      <w:r>
        <w:t xml:space="preserve">Published research on [Topic, e.g., "Innovative Teaching Strategies for Secondary Students in Jakarta"]</w:t>
      </w:r>
    </w:p>
    <w:p>
      <w:pPr>
        <w:pStyle w:val="FirstParagraph"/>
      </w:pPr>
      <w:r>
        <w:rPr>
          <w:bCs/>
          <w:b/>
        </w:rPr>
        <w:t xml:space="preserve">Certifications</w:t>
      </w:r>
    </w:p>
    <w:p>
      <w:pPr>
        <w:numPr>
          <w:ilvl w:val="0"/>
          <w:numId w:val="1003"/>
        </w:numPr>
        <w:pStyle w:val="Compact"/>
      </w:pPr>
      <w:r>
        <w:t xml:space="preserve">Indonesian Teacher Certification (Sertifikasi Guru)</w:t>
      </w:r>
    </w:p>
    <w:p>
      <w:pPr>
        <w:numPr>
          <w:ilvl w:val="0"/>
          <w:numId w:val="1003"/>
        </w:numPr>
        <w:pStyle w:val="Compact"/>
      </w:pPr>
      <w:r>
        <w:t xml:space="preserve">English Language Proficiency: [IELTS/TOEFL Score, if applicable]</w:t>
      </w:r>
    </w:p>
    <w:p>
      <w:pPr>
        <w:numPr>
          <w:ilvl w:val="0"/>
          <w:numId w:val="1003"/>
        </w:numPr>
        <w:pStyle w:val="Compact"/>
      </w:pPr>
      <w:r>
        <w:t xml:space="preserve">Training in ICT Integration for Education (e.g., Google for Education, Microsoft Educator Center)</w:t>
      </w:r>
    </w:p>
    <w:bookmarkEnd w:id="22"/>
    <w:bookmarkStart w:id="23" w:name="work-experience"/>
    <w:p>
      <w:pPr>
        <w:pStyle w:val="Heading3"/>
      </w:pPr>
      <w:r>
        <w:t xml:space="preserve">Work Experience</w:t>
      </w:r>
    </w:p>
    <w:p>
      <w:pPr>
        <w:pStyle w:val="FirstParagraph"/>
      </w:pPr>
      <w:r>
        <w:rPr>
          <w:bCs/>
          <w:b/>
        </w:rPr>
        <w:t xml:space="preserve">Secondary Teacher</w:t>
      </w:r>
    </w:p>
    <w:p>
      <w:pPr>
        <w:pStyle w:val="BodyText"/>
      </w:pPr>
      <w:r>
        <w:t xml:space="preserve">[School Name], Jakarta, Indonesia</w:t>
      </w:r>
    </w:p>
    <w:p>
      <w:pPr>
        <w:pStyle w:val="BodyText"/>
      </w:pPr>
      <w:r>
        <w:t xml:space="preserve">[Month 20XX – Present]</w:t>
      </w:r>
    </w:p>
    <w:p>
      <w:pPr>
        <w:numPr>
          <w:ilvl w:val="0"/>
          <w:numId w:val="1004"/>
        </w:numPr>
        <w:pStyle w:val="Compact"/>
      </w:pPr>
      <w:r>
        <w:t xml:space="preserve">Teaching [Subject] to students in Grades 7–12 (SMP/SMA), aligning with the Indonesian national curriculum (Kurikulum 2013).</w:t>
      </w:r>
    </w:p>
    <w:p>
      <w:pPr>
        <w:numPr>
          <w:ilvl w:val="0"/>
          <w:numId w:val="1004"/>
        </w:numPr>
        <w:pStyle w:val="Compact"/>
      </w:pPr>
      <w:r>
        <w:t xml:space="preserve">Developed and implemented lesson plans that incorporated interactive activities, project-based learning, and digital tools to enhance student engagement.</w:t>
      </w:r>
    </w:p>
    <w:p>
      <w:pPr>
        <w:numPr>
          <w:ilvl w:val="0"/>
          <w:numId w:val="1004"/>
        </w:numPr>
        <w:pStyle w:val="Compact"/>
      </w:pPr>
      <w:r>
        <w:t xml:space="preserve">Collaborated with colleagues to conduct school-wide assessments, monitor student progress, and provide mentorship for junior teachers.</w:t>
      </w:r>
    </w:p>
    <w:p>
      <w:pPr>
        <w:numPr>
          <w:ilvl w:val="0"/>
          <w:numId w:val="1004"/>
        </w:numPr>
        <w:pStyle w:val="Compact"/>
      </w:pPr>
      <w:r>
        <w:t xml:space="preserve">Participated in extracurricular programs such as science fairs and debate clubs, fostering students’ leadership and teamwork skills.</w:t>
      </w:r>
    </w:p>
    <w:p>
      <w:pPr>
        <w:pStyle w:val="FirstParagraph"/>
      </w:pPr>
      <w:r>
        <w:rPr>
          <w:bCs/>
          <w:b/>
        </w:rPr>
        <w:t xml:space="preserve">Assistant Teacher</w:t>
      </w:r>
    </w:p>
    <w:p>
      <w:pPr>
        <w:pStyle w:val="BodyText"/>
      </w:pPr>
      <w:r>
        <w:t xml:space="preserve">[School Name], Jakarta, Indonesia</w:t>
      </w:r>
    </w:p>
    <w:p>
      <w:pPr>
        <w:pStyle w:val="BodyText"/>
      </w:pPr>
      <w:r>
        <w:t xml:space="preserve">[Month 20XX – Month 20XX]</w:t>
      </w:r>
    </w:p>
    <w:p>
      <w:pPr>
        <w:numPr>
          <w:ilvl w:val="0"/>
          <w:numId w:val="1005"/>
        </w:numPr>
        <w:pStyle w:val="Compact"/>
      </w:pPr>
      <w:r>
        <w:t xml:space="preserve">Supported senior teachers in delivering lessons and managing classroom dynamics for secondary students.</w:t>
      </w:r>
    </w:p>
    <w:p>
      <w:pPr>
        <w:numPr>
          <w:ilvl w:val="0"/>
          <w:numId w:val="1005"/>
        </w:numPr>
        <w:pStyle w:val="Compact"/>
      </w:pPr>
      <w:r>
        <w:t xml:space="preserve">Provided individualized support to students with learning challenges, using differentiated instruction techniques.</w:t>
      </w:r>
    </w:p>
    <w:p>
      <w:pPr>
        <w:numPr>
          <w:ilvl w:val="0"/>
          <w:numId w:val="1005"/>
        </w:numPr>
        <w:pStyle w:val="Compact"/>
      </w:pPr>
      <w:r>
        <w:t xml:space="preserve">Contributed to the creation of assessment tools and feedback mechanisms to improve student performance.</w:t>
      </w:r>
    </w:p>
    <w:p>
      <w:pPr>
        <w:pStyle w:val="FirstParagraph"/>
      </w:pPr>
      <w:r>
        <w:rPr>
          <w:bCs/>
          <w:b/>
        </w:rPr>
        <w:t xml:space="preserve">Volunteer Educator</w:t>
      </w:r>
    </w:p>
    <w:p>
      <w:pPr>
        <w:pStyle w:val="BodyText"/>
      </w:pPr>
      <w:r>
        <w:t xml:space="preserve">[NGO/Community Organization], Jakarta, Indonesia</w:t>
      </w:r>
    </w:p>
    <w:p>
      <w:pPr>
        <w:pStyle w:val="BodyText"/>
      </w:pPr>
      <w:r>
        <w:t xml:space="preserve">[Month 20XX – Month 20XX]</w:t>
      </w:r>
    </w:p>
    <w:p>
      <w:pPr>
        <w:numPr>
          <w:ilvl w:val="0"/>
          <w:numId w:val="1006"/>
        </w:numPr>
        <w:pStyle w:val="Compact"/>
      </w:pPr>
      <w:r>
        <w:t xml:space="preserve">Trained underprivileged students in basic science and mathematics through community outreach programs.</w:t>
      </w:r>
    </w:p>
    <w:p>
      <w:pPr>
        <w:numPr>
          <w:ilvl w:val="0"/>
          <w:numId w:val="1006"/>
        </w:numPr>
        <w:pStyle w:val="Compact"/>
      </w:pPr>
      <w:r>
        <w:t xml:space="preserve">Organized workshops on environmental awareness and critical thinking, aligning with Jakarta’s educational priorities.</w:t>
      </w:r>
    </w:p>
    <w:bookmarkEnd w:id="23"/>
    <w:bookmarkStart w:id="24" w:name="skills"/>
    <w:p>
      <w:pPr>
        <w:pStyle w:val="Heading3"/>
      </w:pPr>
      <w:r>
        <w:t xml:space="preserve">Skills</w:t>
      </w:r>
    </w:p>
    <w:p>
      <w:pPr>
        <w:numPr>
          <w:ilvl w:val="0"/>
          <w:numId w:val="1007"/>
        </w:numPr>
        <w:pStyle w:val="Compact"/>
      </w:pPr>
      <w:r>
        <w:rPr>
          <w:bCs/>
          <w:b/>
        </w:rPr>
        <w:t xml:space="preserve">Curriculum Design:</w:t>
      </w:r>
      <w:r>
        <w:t xml:space="preserve"> </w:t>
      </w:r>
      <w:r>
        <w:t xml:space="preserve">Proficient in creating lesson plans aligned with Indonesia Jakarta’s education standards.</w:t>
      </w:r>
    </w:p>
    <w:p>
      <w:pPr>
        <w:numPr>
          <w:ilvl w:val="0"/>
          <w:numId w:val="1007"/>
        </w:numPr>
        <w:pStyle w:val="Compact"/>
      </w:pPr>
      <w:r>
        <w:rPr>
          <w:bCs/>
          <w:b/>
        </w:rPr>
        <w:t xml:space="preserve">Classroom Management:</w:t>
      </w:r>
      <w:r>
        <w:t xml:space="preserve"> </w:t>
      </w:r>
      <w:r>
        <w:t xml:space="preserve">Skilled in maintaining a respectful and productive learning environment for diverse student groups.</w:t>
      </w:r>
    </w:p>
    <w:p>
      <w:pPr>
        <w:numPr>
          <w:ilvl w:val="0"/>
          <w:numId w:val="1007"/>
        </w:numPr>
        <w:pStyle w:val="Compact"/>
      </w:pPr>
      <w:r>
        <w:rPr>
          <w:bCs/>
          <w:b/>
        </w:rPr>
        <w:t xml:space="preserve">Educational Technology:</w:t>
      </w:r>
      <w:r>
        <w:t xml:space="preserve"> </w:t>
      </w:r>
      <w:r>
        <w:t xml:space="preserve">Experienced in using tools like Google Classroom, Zoom, and interactive whiteboards to enhance teaching effectiveness.</w:t>
      </w:r>
    </w:p>
    <w:p>
      <w:pPr>
        <w:numPr>
          <w:ilvl w:val="0"/>
          <w:numId w:val="1007"/>
        </w:numPr>
        <w:pStyle w:val="Compact"/>
      </w:pPr>
      <w:r>
        <w:rPr>
          <w:bCs/>
          <w:b/>
        </w:rPr>
        <w:t xml:space="preserve">Communication:</w:t>
      </w:r>
      <w:r>
        <w:t xml:space="preserve"> </w:t>
      </w:r>
      <w:r>
        <w:t xml:space="preserve">Strong verbal and written communication skills in Indonesian and English (if applicable).</w:t>
      </w:r>
    </w:p>
    <w:p>
      <w:pPr>
        <w:numPr>
          <w:ilvl w:val="0"/>
          <w:numId w:val="1007"/>
        </w:numPr>
        <w:pStyle w:val="Compact"/>
      </w:pPr>
      <w:r>
        <w:rPr>
          <w:bCs/>
          <w:b/>
        </w:rPr>
        <w:t xml:space="preserve">Collaboration:</w:t>
      </w:r>
      <w:r>
        <w:t xml:space="preserve"> </w:t>
      </w:r>
      <w:r>
        <w:t xml:space="preserve">Ability to work with parents, colleagues, and school administrators to support student success.</w:t>
      </w:r>
    </w:p>
    <w:bookmarkEnd w:id="24"/>
    <w:bookmarkStart w:id="25" w:name="achievements"/>
    <w:p>
      <w:pPr>
        <w:pStyle w:val="Heading3"/>
      </w:pPr>
      <w:r>
        <w:t xml:space="preserve">Achievements</w:t>
      </w:r>
    </w:p>
    <w:p>
      <w:pPr>
        <w:numPr>
          <w:ilvl w:val="0"/>
          <w:numId w:val="1008"/>
        </w:numPr>
        <w:pStyle w:val="Compact"/>
      </w:pPr>
      <w:r>
        <w:t xml:space="preserve">Awarded "Best Teacher of the Year" by [School Name] in [Year], recognizing excellence in teaching and student engagement.</w:t>
      </w:r>
    </w:p>
    <w:p>
      <w:pPr>
        <w:numPr>
          <w:ilvl w:val="0"/>
          <w:numId w:val="1008"/>
        </w:numPr>
        <w:pStyle w:val="Compact"/>
      </w:pPr>
      <w:r>
        <w:t xml:space="preserve">Developed a science-based project that won first place at the Jakarta Regional Science Fair (20XX).</w:t>
      </w:r>
    </w:p>
    <w:p>
      <w:pPr>
        <w:numPr>
          <w:ilvl w:val="0"/>
          <w:numId w:val="1008"/>
        </w:numPr>
        <w:pStyle w:val="Compact"/>
      </w:pPr>
      <w:r>
        <w:t xml:space="preserve">Published an article on "Innovative Teaching Methods for Secondary Students in Indonesia Jakarta" in [Journal Name, if applicable].</w:t>
      </w:r>
    </w:p>
    <w:bookmarkEnd w:id="25"/>
    <w:bookmarkStart w:id="26" w:name="language-proficiency"/>
    <w:p>
      <w:pPr>
        <w:pStyle w:val="Heading3"/>
      </w:pPr>
      <w:r>
        <w:t xml:space="preserve">Language Proficiency</w:t>
      </w:r>
    </w:p>
    <w:p>
      <w:pPr>
        <w:numPr>
          <w:ilvl w:val="0"/>
          <w:numId w:val="1009"/>
        </w:numPr>
        <w:pStyle w:val="Compact"/>
      </w:pPr>
      <w:r>
        <w:t xml:space="preserve">Indonesian: Native speaker</w:t>
      </w:r>
    </w:p>
    <w:p>
      <w:pPr>
        <w:numPr>
          <w:ilvl w:val="0"/>
          <w:numId w:val="1009"/>
        </w:numPr>
        <w:pStyle w:val="Compact"/>
      </w:pPr>
      <w:r>
        <w:t xml:space="preserve">English: Fluent (if applicable)</w:t>
      </w:r>
    </w:p>
    <w:bookmarkEnd w:id="26"/>
    <w:bookmarkStart w:id="27" w:name="references"/>
    <w:p>
      <w:pPr>
        <w:pStyle w:val="Heading3"/>
      </w:pPr>
      <w:r>
        <w:t xml:space="preserve">References</w:t>
      </w:r>
    </w:p>
    <w:p>
      <w:pPr>
        <w:pStyle w:val="FirstParagraph"/>
      </w:pPr>
      <w:r>
        <w:t xml:space="preserve">Available upon request.</w:t>
      </w:r>
    </w:p>
    <w:bookmarkEnd w:id="27"/>
    <w:p>
      <w:pPr>
        <w:pStyle w:val="BodyText"/>
      </w:pPr>
      <w:r>
        <w:rPr>
          <w:bCs/>
          <w:b/>
        </w:rPr>
        <w:t xml:space="preserve">Note:</w:t>
      </w:r>
      <w:r>
        <w:t xml:space="preserve"> </w:t>
      </w:r>
      <w:r>
        <w:t xml:space="preserve">This Curriculum Vitae is tailored for a Secondary Teacher role in Indonesia Jakarta, emphasizing alignment with local education standards and cultural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Indonesia Jakarta</dc:title>
  <dc:creator/>
  <dc:language>en</dc:language>
  <cp:keywords/>
  <dcterms:created xsi:type="dcterms:W3CDTF">2025-12-05T03:25:20Z</dcterms:created>
  <dcterms:modified xsi:type="dcterms:W3CDTF">2025-12-05T03:25:20Z</dcterms:modified>
</cp:coreProperties>
</file>

<file path=docProps/custom.xml><?xml version="1.0" encoding="utf-8"?>
<Properties xmlns="http://schemas.openxmlformats.org/officeDocument/2006/custom-properties" xmlns:vt="http://schemas.openxmlformats.org/officeDocument/2006/docPropsVTypes"/>
</file>