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Pakistan</w:t>
      </w:r>
      <w:r>
        <w:t xml:space="preserve"> </w:t>
      </w:r>
      <w:r>
        <w:t xml:space="preserve">Islamabad</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 Number:</w:t>
      </w:r>
      <w:r>
        <w:t xml:space="preserve"> </w:t>
      </w:r>
      <w:r>
        <w:t xml:space="preserve">+92-XXX-XXXXXXX</w:t>
      </w:r>
    </w:p>
    <w:p>
      <w:pPr>
        <w:numPr>
          <w:ilvl w:val="0"/>
          <w:numId w:val="1001"/>
        </w:numPr>
        <w:pStyle w:val="Compact"/>
      </w:pP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I am a dedicated and experienced Secondary Teacher with over [X years] of teaching expertise in Islamabad, Pakistan. My career has been focused on delivering high-quality education to students aged 14–18, aligning with the curriculum standards set by the Federal Board of Intermediate and Secondary Education (FBISE) and other local educational authorities. I am passionate about fostering critical thinking, academic excellence, and holistic development in students while adhering to the cultural and educational values of Pakistan. My commitment to teaching has been recognized through numerous accolades, including [mention any awards or recognitions if applicable]. I aim to contribute my knowledge and skills to institutions in Islamabad that prioritize innovation and student-centric learning.</w:t>
      </w:r>
    </w:p>
    <w:bookmarkEnd w:id="20"/>
    <w:bookmarkStart w:id="21" w:name="education"/>
    <w:p>
      <w:pPr>
        <w:pStyle w:val="Heading2"/>
      </w:pPr>
      <w:r>
        <w:t xml:space="preserve">Education</w:t>
      </w:r>
    </w:p>
    <w:p>
      <w:pPr>
        <w:numPr>
          <w:ilvl w:val="0"/>
          <w:numId w:val="1002"/>
        </w:numPr>
        <w:pStyle w:val="Compact"/>
      </w:pPr>
      <w:r>
        <w:rPr>
          <w:bCs/>
          <w:b/>
        </w:rPr>
        <w:t xml:space="preserve">M.A. in Education</w:t>
      </w:r>
      <w:r>
        <w:t xml:space="preserve"> </w:t>
      </w:r>
      <w:r>
        <w:t xml:space="preserve">– [University Name], Islamabad, Pakistan (Year)</w:t>
      </w:r>
    </w:p>
    <w:p>
      <w:pPr>
        <w:numPr>
          <w:ilvl w:val="0"/>
          <w:numId w:val="1002"/>
        </w:numPr>
        <w:pStyle w:val="Compact"/>
      </w:pPr>
      <w:r>
        <w:rPr>
          <w:bCs/>
          <w:b/>
        </w:rPr>
        <w:t xml:space="preserve">B.Ed. (Bachelor of Education)</w:t>
      </w:r>
      <w:r>
        <w:t xml:space="preserve"> </w:t>
      </w:r>
      <w:r>
        <w:t xml:space="preserve">– [University Name], Islamabad, Pakistan (Year)</w:t>
      </w:r>
    </w:p>
    <w:p>
      <w:pPr>
        <w:numPr>
          <w:ilvl w:val="0"/>
          <w:numId w:val="1002"/>
        </w:numPr>
        <w:pStyle w:val="Compact"/>
      </w:pPr>
      <w:r>
        <w:rPr>
          <w:bCs/>
          <w:b/>
        </w:rPr>
        <w:t xml:space="preserve">B.Sc. in [Subject]</w:t>
      </w:r>
      <w:r>
        <w:t xml:space="preserve"> </w:t>
      </w:r>
      <w:r>
        <w:t xml:space="preserve">– [University Name], Islamabad, Pakistan (Year)</w:t>
      </w:r>
    </w:p>
    <w:bookmarkEnd w:id="21"/>
    <w:bookmarkStart w:id="24" w:name="teaching-experience"/>
    <w:p>
      <w:pPr>
        <w:pStyle w:val="Heading2"/>
      </w:pPr>
      <w:r>
        <w:t xml:space="preserve">Teaching Experience</w:t>
      </w:r>
    </w:p>
    <w:bookmarkStart w:id="22" w:name="Xa93ce6577e7424bf718c9ac33c7d41e30cfa23d"/>
    <w:p>
      <w:pPr>
        <w:pStyle w:val="Heading3"/>
      </w:pPr>
      <w:r>
        <w:rPr>
          <w:bCs/>
          <w:b/>
        </w:rPr>
        <w:t xml:space="preserve">Secondary Teacher – [School Name]</w:t>
      </w:r>
      <w:r>
        <w:t xml:space="preserve">, Islamabad, Pakistan</w:t>
      </w:r>
    </w:p>
    <w:p>
      <w:pPr>
        <w:pStyle w:val="FirstParagraph"/>
      </w:pPr>
      <w:r>
        <w:rPr>
          <w:iCs/>
          <w:i/>
        </w:rPr>
        <w:t xml:space="preserve">[Start Date] – [End Date]</w:t>
      </w:r>
    </w:p>
    <w:p>
      <w:pPr>
        <w:numPr>
          <w:ilvl w:val="0"/>
          <w:numId w:val="1003"/>
        </w:numPr>
        <w:pStyle w:val="Compact"/>
      </w:pPr>
      <w:r>
        <w:t xml:space="preserve">Delivered effective lessons in [Subject, e.g., Mathematics/English/Science], ensuring alignment with FBISE syllabi and curriculum guidelines.</w:t>
      </w:r>
    </w:p>
    <w:p>
      <w:pPr>
        <w:numPr>
          <w:ilvl w:val="0"/>
          <w:numId w:val="1003"/>
        </w:numPr>
        <w:pStyle w:val="Compact"/>
      </w:pPr>
      <w:r>
        <w:t xml:space="preserve">Designed interactive lesson plans to enhance student engagement and improve academic performance, resulting in a [X]% pass rate in final examinations.</w:t>
      </w:r>
    </w:p>
    <w:p>
      <w:pPr>
        <w:numPr>
          <w:ilvl w:val="0"/>
          <w:numId w:val="1003"/>
        </w:numPr>
        <w:pStyle w:val="Compact"/>
      </w:pPr>
      <w:r>
        <w:t xml:space="preserve">Provided individualized support to students with learning challenges, implementing differentiated instruction strategies tailored to diverse learning needs.</w:t>
      </w:r>
    </w:p>
    <w:p>
      <w:pPr>
        <w:numPr>
          <w:ilvl w:val="0"/>
          <w:numId w:val="1003"/>
        </w:numPr>
        <w:pStyle w:val="Compact"/>
      </w:pPr>
      <w:r>
        <w:t xml:space="preserve">Collaborated with school administrators and colleagues to organize extracurricular activities, including debate competitions, science fairs, and cultural events in Islamabad.</w:t>
      </w:r>
    </w:p>
    <w:p>
      <w:pPr>
        <w:numPr>
          <w:ilvl w:val="0"/>
          <w:numId w:val="1003"/>
        </w:numPr>
        <w:pStyle w:val="Compact"/>
      </w:pPr>
      <w:r>
        <w:t xml:space="preserve">Participated in continuous professional development workshops on modern teaching methodologies, such as project-based learning and technology integration in classrooms.</w:t>
      </w:r>
    </w:p>
    <w:bookmarkEnd w:id="22"/>
    <w:bookmarkStart w:id="23" w:name="X88776ab998e591590b97fb6e906d34ab7c7fa54"/>
    <w:p>
      <w:pPr>
        <w:pStyle w:val="Heading3"/>
      </w:pPr>
      <w:r>
        <w:rPr>
          <w:bCs/>
          <w:b/>
        </w:rPr>
        <w:t xml:space="preserve">Assistant Teacher – [School Name]</w:t>
      </w:r>
      <w:r>
        <w:t xml:space="preserve">, Islamabad, Pakistan</w:t>
      </w:r>
    </w:p>
    <w:p>
      <w:pPr>
        <w:pStyle w:val="FirstParagraph"/>
      </w:pPr>
      <w:r>
        <w:rPr>
          <w:iCs/>
          <w:i/>
        </w:rPr>
        <w:t xml:space="preserve">[Start Date] – [End Date]</w:t>
      </w:r>
    </w:p>
    <w:p>
      <w:pPr>
        <w:numPr>
          <w:ilvl w:val="0"/>
          <w:numId w:val="1004"/>
        </w:numPr>
        <w:pStyle w:val="Compact"/>
      </w:pPr>
      <w:r>
        <w:t xml:space="preserve">Supported senior teachers in preparing and delivering lessons for secondary-level students, focusing on [Subject, e.g., Social Studies/Physics].</w:t>
      </w:r>
    </w:p>
    <w:p>
      <w:pPr>
        <w:numPr>
          <w:ilvl w:val="0"/>
          <w:numId w:val="1004"/>
        </w:numPr>
        <w:pStyle w:val="Compact"/>
      </w:pPr>
      <w:r>
        <w:t xml:space="preserve">Conducted regular assessments and provided feedback to students to monitor progress and identify areas for improvement.</w:t>
      </w:r>
    </w:p>
    <w:p>
      <w:pPr>
        <w:numPr>
          <w:ilvl w:val="0"/>
          <w:numId w:val="1004"/>
        </w:numPr>
        <w:pStyle w:val="Compact"/>
      </w:pPr>
      <w:r>
        <w:t xml:space="preserve">Mentored junior staff members, sharing best practices in classroom management and student engagement techniques.</w:t>
      </w:r>
    </w:p>
    <w:p>
      <w:pPr>
        <w:numPr>
          <w:ilvl w:val="0"/>
          <w:numId w:val="1004"/>
        </w:numPr>
        <w:pStyle w:val="Compact"/>
      </w:pPr>
      <w:r>
        <w:t xml:space="preserve">Contributed to the development of school policies related to academic standards, safety protocols, and student welfare in Islamabad.</w:t>
      </w:r>
    </w:p>
    <w:bookmarkEnd w:id="23"/>
    <w:bookmarkEnd w:id="24"/>
    <w:bookmarkStart w:id="25" w:name="X64bf34c9cd753177a6b0a1e042939c90e6e1fbf"/>
    <w:p>
      <w:pPr>
        <w:pStyle w:val="Heading2"/>
      </w:pPr>
      <w:r>
        <w:t xml:space="preserve">Certifications and Professional Development</w:t>
      </w:r>
    </w:p>
    <w:p>
      <w:pPr>
        <w:numPr>
          <w:ilvl w:val="0"/>
          <w:numId w:val="1005"/>
        </w:numPr>
        <w:pStyle w:val="Compact"/>
      </w:pPr>
      <w:r>
        <w:rPr>
          <w:bCs/>
          <w:b/>
        </w:rPr>
        <w:t xml:space="preserve">Pakistan Certificate of Teaching (PCT)</w:t>
      </w:r>
      <w:r>
        <w:t xml:space="preserve"> </w:t>
      </w:r>
      <w:r>
        <w:t xml:space="preserve">– [Institute Name], Islamabad, Pakistan (Year)</w:t>
      </w:r>
    </w:p>
    <w:p>
      <w:pPr>
        <w:numPr>
          <w:ilvl w:val="0"/>
          <w:numId w:val="1005"/>
        </w:numPr>
        <w:pStyle w:val="Compact"/>
      </w:pPr>
      <w:r>
        <w:rPr>
          <w:bCs/>
          <w:b/>
        </w:rPr>
        <w:t xml:space="preserve">Computer Literacy Certification</w:t>
      </w:r>
      <w:r>
        <w:t xml:space="preserve"> </w:t>
      </w:r>
      <w:r>
        <w:t xml:space="preserve">– [Institute Name], Islamabad, Pakistan (Year)</w:t>
      </w:r>
    </w:p>
    <w:p>
      <w:pPr>
        <w:numPr>
          <w:ilvl w:val="0"/>
          <w:numId w:val="1005"/>
        </w:numPr>
        <w:pStyle w:val="Compact"/>
      </w:pPr>
      <w:r>
        <w:rPr>
          <w:bCs/>
          <w:b/>
        </w:rPr>
        <w:t xml:space="preserve">Workshop on Inclusive Education</w:t>
      </w:r>
      <w:r>
        <w:t xml:space="preserve"> </w:t>
      </w:r>
      <w:r>
        <w:t xml:space="preserve">– [Organization], Islamabad, Pakistan (Year)</w:t>
      </w:r>
    </w:p>
    <w:p>
      <w:pPr>
        <w:numPr>
          <w:ilvl w:val="0"/>
          <w:numId w:val="1005"/>
        </w:numPr>
        <w:pStyle w:val="Compact"/>
      </w:pPr>
      <w:r>
        <w:rPr>
          <w:bCs/>
          <w:b/>
        </w:rPr>
        <w:t xml:space="preserve">Certificate in Educational Technology</w:t>
      </w:r>
      <w:r>
        <w:t xml:space="preserve"> </w:t>
      </w:r>
      <w:r>
        <w:t xml:space="preserve">– [Platform/Institute], Online (Year)</w:t>
      </w:r>
    </w:p>
    <w:bookmarkEnd w:id="25"/>
    <w:bookmarkStart w:id="26" w:name="skills"/>
    <w:p>
      <w:pPr>
        <w:pStyle w:val="Heading2"/>
      </w:pPr>
      <w:r>
        <w:t xml:space="preserve">Skills</w:t>
      </w:r>
    </w:p>
    <w:p>
      <w:pPr>
        <w:numPr>
          <w:ilvl w:val="0"/>
          <w:numId w:val="1006"/>
        </w:numPr>
        <w:pStyle w:val="Compact"/>
      </w:pPr>
      <w:r>
        <w:rPr>
          <w:bCs/>
          <w:b/>
        </w:rPr>
        <w:t xml:space="preserve">Curriculum Development:</w:t>
      </w:r>
      <w:r>
        <w:t xml:space="preserve"> </w:t>
      </w:r>
      <w:r>
        <w:t xml:space="preserve">Expertise in designing and adapting lesson plans according to FBISE and Punjab Curriculum &amp; Textbook Board standards.</w:t>
      </w:r>
    </w:p>
    <w:p>
      <w:pPr>
        <w:numPr>
          <w:ilvl w:val="0"/>
          <w:numId w:val="1006"/>
        </w:numPr>
        <w:pStyle w:val="Compact"/>
      </w:pPr>
      <w:r>
        <w:rPr>
          <w:bCs/>
          <w:b/>
        </w:rPr>
        <w:t xml:space="preserve">Classroom Management:</w:t>
      </w:r>
      <w:r>
        <w:t xml:space="preserve"> </w:t>
      </w:r>
      <w:r>
        <w:t xml:space="preserve">Proven ability to create a positive learning environment, manage diverse classrooms, and maintain discipline.</w:t>
      </w:r>
    </w:p>
    <w:p>
      <w:pPr>
        <w:numPr>
          <w:ilvl w:val="0"/>
          <w:numId w:val="1006"/>
        </w:numPr>
        <w:pStyle w:val="Compact"/>
      </w:pPr>
      <w:r>
        <w:rPr>
          <w:bCs/>
          <w:b/>
        </w:rPr>
        <w:t xml:space="preserve">Assessment &amp; Evaluation:</w:t>
      </w:r>
      <w:r>
        <w:t xml:space="preserve"> </w:t>
      </w:r>
      <w:r>
        <w:t xml:space="preserve">Skilled in developing rubrics, grading systems, and using data-driven strategies to improve student outcomes.</w:t>
      </w:r>
    </w:p>
    <w:p>
      <w:pPr>
        <w:numPr>
          <w:ilvl w:val="0"/>
          <w:numId w:val="1006"/>
        </w:numPr>
        <w:pStyle w:val="Compact"/>
      </w:pPr>
      <w:r>
        <w:rPr>
          <w:bCs/>
          <w:b/>
        </w:rPr>
        <w:t xml:space="preserve">Communication:</w:t>
      </w:r>
      <w:r>
        <w:t xml:space="preserve"> </w:t>
      </w:r>
      <w:r>
        <w:t xml:space="preserve">Strong interpersonal skills for interacting with students, parents, and colleagues; fluent in English and Urdu.</w:t>
      </w:r>
    </w:p>
    <w:p>
      <w:pPr>
        <w:numPr>
          <w:ilvl w:val="0"/>
          <w:numId w:val="1006"/>
        </w:numPr>
        <w:pStyle w:val="Compact"/>
      </w:pPr>
      <w:r>
        <w:rPr>
          <w:bCs/>
          <w:b/>
        </w:rPr>
        <w:t xml:space="preserve">Technology Integration:</w:t>
      </w:r>
      <w:r>
        <w:t xml:space="preserve"> </w:t>
      </w:r>
      <w:r>
        <w:t xml:space="preserve">Proficient in using educational software (e.g., Google Classroom, Microsoft Teams) to enhance teaching methods.</w:t>
      </w:r>
    </w:p>
    <w:bookmarkEnd w:id="26"/>
    <w:bookmarkStart w:id="27" w:name="languages"/>
    <w:p>
      <w:pPr>
        <w:pStyle w:val="Heading2"/>
      </w:pPr>
      <w:r>
        <w:t xml:space="preserve">Languages</w:t>
      </w:r>
    </w:p>
    <w:p>
      <w:pPr>
        <w:numPr>
          <w:ilvl w:val="0"/>
          <w:numId w:val="1007"/>
        </w:numPr>
        <w:pStyle w:val="Compact"/>
      </w:pPr>
      <w:r>
        <w:t xml:space="preserve">English – Fluent (Reading, Writing, Speaking)</w:t>
      </w:r>
    </w:p>
    <w:p>
      <w:pPr>
        <w:numPr>
          <w:ilvl w:val="0"/>
          <w:numId w:val="1007"/>
        </w:numPr>
        <w:pStyle w:val="Compact"/>
      </w:pPr>
      <w:r>
        <w:t xml:space="preserve">Urdu – Native Speaker</w:t>
      </w:r>
    </w:p>
    <w:p>
      <w:pPr>
        <w:numPr>
          <w:ilvl w:val="0"/>
          <w:numId w:val="1007"/>
        </w:numPr>
        <w:pStyle w:val="Compact"/>
      </w:pPr>
      <w:r>
        <w:t xml:space="preserve">Punjabi/Other Regional Language (if applicable) – Basic Proficiency</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 tutor for underprivileged students in Islamabad, providing free academic support to enhance their educational opportunities.</w:t>
      </w:r>
    </w:p>
    <w:p>
      <w:pPr>
        <w:numPr>
          <w:ilvl w:val="0"/>
          <w:numId w:val="1008"/>
        </w:numPr>
        <w:pStyle w:val="Compact"/>
      </w:pPr>
      <w:r>
        <w:t xml:space="preserve">Participated in local education forums organized by the Islamabad Education Department to discuss challenges and solutions in secondary education.</w:t>
      </w:r>
    </w:p>
    <w:p>
      <w:pPr>
        <w:pStyle w:val="FirstParagraph"/>
      </w:pPr>
      <w:r>
        <w:rPr>
          <w:bCs/>
          <w:b/>
        </w:rPr>
        <w:t xml:space="preserve">Professional Memberships:</w:t>
      </w:r>
    </w:p>
    <w:p>
      <w:pPr>
        <w:numPr>
          <w:ilvl w:val="0"/>
          <w:numId w:val="1009"/>
        </w:numPr>
        <w:pStyle w:val="Compact"/>
      </w:pPr>
      <w:r>
        <w:t xml:space="preserve">Pakistan Teachers’ Association (PTA)</w:t>
      </w:r>
    </w:p>
    <w:p>
      <w:pPr>
        <w:numPr>
          <w:ilvl w:val="0"/>
          <w:numId w:val="1009"/>
        </w:numPr>
        <w:pStyle w:val="Compact"/>
      </w:pPr>
      <w:r>
        <w:t xml:space="preserve">Islamabad Educators Network</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Pakistan Islamabad</dc:title>
  <dc:creator/>
  <dc:language>en</dc:language>
  <cp:keywords/>
  <dcterms:created xsi:type="dcterms:W3CDTF">2026-07-23T10:17:45Z</dcterms:created>
  <dcterms:modified xsi:type="dcterms:W3CDTF">2026-07-23T10:17:45Z</dcterms:modified>
</cp:coreProperties>
</file>

<file path=docProps/custom.xml><?xml version="1.0" encoding="utf-8"?>
<Properties xmlns="http://schemas.openxmlformats.org/officeDocument/2006/custom-properties" xmlns:vt="http://schemas.openxmlformats.org/officeDocument/2006/docPropsVTypes"/>
</file>