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Zimbabwe</w:t>
      </w:r>
      <w:r>
        <w:t xml:space="preserve"> </w:t>
      </w:r>
      <w:r>
        <w:t xml:space="preserve">Harare</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Address:</w:t>
      </w:r>
      <w:r>
        <w:t xml:space="preserve"> </w:t>
      </w:r>
      <w:r>
        <w:t xml:space="preserve">123 Harare Road, Mbare, Harare, Zimbabwe</w:t>
      </w:r>
    </w:p>
    <w:p>
      <w:pPr>
        <w:numPr>
          <w:ilvl w:val="0"/>
          <w:numId w:val="1001"/>
        </w:numPr>
        <w:pStyle w:val="Compact"/>
      </w:pPr>
      <w:r>
        <w:rPr>
          <w:bCs/>
          <w:b/>
        </w:rPr>
        <w:t xml:space="preserve">Phone:</w:t>
      </w:r>
      <w:r>
        <w:t xml:space="preserve"> </w:t>
      </w:r>
      <w:r>
        <w:t xml:space="preserve">+263 777 123 456</w:t>
      </w:r>
    </w:p>
    <w:p>
      <w:pPr>
        <w:numPr>
          <w:ilvl w:val="0"/>
          <w:numId w:val="1001"/>
        </w:numPr>
        <w:pStyle w:val="Compact"/>
      </w:pPr>
      <w:r>
        <w:rPr>
          <w:bCs/>
          <w:b/>
        </w:rPr>
        <w:t xml:space="preserve">Email:</w:t>
      </w:r>
      <w:r>
        <w:t xml:space="preserve"> </w:t>
      </w:r>
      <w:r>
        <w:t xml:space="preserve">[your.email@example.com]</w:t>
      </w:r>
    </w:p>
    <w:bookmarkStart w:id="20" w:name="professional-summary"/>
    <w:p>
      <w:pPr>
        <w:pStyle w:val="Heading2"/>
      </w:pPr>
      <w:r>
        <w:t xml:space="preserve">Professional Summary</w:t>
      </w:r>
    </w:p>
    <w:p>
      <w:pPr>
        <w:pStyle w:val="FirstParagraph"/>
      </w:pPr>
      <w:r>
        <w:t xml:space="preserve">I am a dedicated and experienced Secondary Teacher with over a decade of teaching in Zimbabwe Harare, specializing in subjects such as English Language, Mathematics, and Science. My commitment to fostering academic excellence and holistic development has enabled me to contribute significantly to the education sector in Zimbabwe. With a strong foundation in curriculum design, classroom management, and student-centered pedagogy, I have consistently delivered results that align with the national educational goals of Zimbabwe. My work as a Teacher Secondary in Harare has been marked by innovation, adaptability, and a passion for empowering students to achieve their full potential. I am also deeply involved in community initiatives that promote literacy and access to quality education across underserved areas of Harare.</w:t>
      </w:r>
    </w:p>
    <w:bookmarkEnd w:id="20"/>
    <w:bookmarkStart w:id="21" w:name="education"/>
    <w:p>
      <w:pPr>
        <w:pStyle w:val="Heading2"/>
      </w:pPr>
      <w:r>
        <w:t xml:space="preserve">Education</w:t>
      </w:r>
    </w:p>
    <w:p>
      <w:pPr>
        <w:numPr>
          <w:ilvl w:val="0"/>
          <w:numId w:val="1002"/>
        </w:numPr>
        <w:pStyle w:val="Compact"/>
      </w:pPr>
      <w:r>
        <w:rPr>
          <w:bCs/>
          <w:b/>
        </w:rPr>
        <w:t xml:space="preserve">Bachelor of Education (B.Ed.)</w:t>
      </w:r>
      <w:r>
        <w:t xml:space="preserve">, University of Zimbabwe, Harare, Zimbabwe (2005–2008)</w:t>
      </w:r>
    </w:p>
    <w:p>
      <w:pPr>
        <w:numPr>
          <w:ilvl w:val="0"/>
          <w:numId w:val="1002"/>
        </w:numPr>
        <w:pStyle w:val="Compact"/>
      </w:pPr>
      <w:r>
        <w:rPr>
          <w:bCs/>
          <w:b/>
        </w:rPr>
        <w:t xml:space="preserve">Advanced Certificate in Curriculum Development</w:t>
      </w:r>
      <w:r>
        <w:t xml:space="preserve">, Zimbabwe College of Education, Harare, Zimbabwe (2010)</w:t>
      </w:r>
    </w:p>
    <w:p>
      <w:pPr>
        <w:numPr>
          <w:ilvl w:val="0"/>
          <w:numId w:val="1002"/>
        </w:numPr>
        <w:pStyle w:val="Compact"/>
      </w:pPr>
      <w:r>
        <w:rPr>
          <w:bCs/>
          <w:b/>
        </w:rPr>
        <w:t xml:space="preserve">Masters of Arts in Educational Leadership</w:t>
      </w:r>
      <w:r>
        <w:t xml:space="preserve">, National University of Science and Technology (NUST), Harare, Zimbabwe (2015–2017)</w:t>
      </w:r>
    </w:p>
    <w:bookmarkEnd w:id="21"/>
    <w:bookmarkStart w:id="24" w:name="work-experience"/>
    <w:p>
      <w:pPr>
        <w:pStyle w:val="Heading2"/>
      </w:pPr>
      <w:r>
        <w:t xml:space="preserve">Work Experience</w:t>
      </w:r>
    </w:p>
    <w:bookmarkStart w:id="22" w:name="X32812525bd591317b47a775117a881e3d684513"/>
    <w:p>
      <w:pPr>
        <w:pStyle w:val="Heading3"/>
      </w:pPr>
      <w:r>
        <w:rPr>
          <w:bCs/>
          <w:b/>
        </w:rPr>
        <w:t xml:space="preserve">Secondary Teacher</w:t>
      </w:r>
      <w:r>
        <w:t xml:space="preserve">, Chitungwiza Secondary School, Harare, Zimbabwe (2010–Present)</w:t>
      </w:r>
    </w:p>
    <w:p>
      <w:pPr>
        <w:numPr>
          <w:ilvl w:val="0"/>
          <w:numId w:val="1003"/>
        </w:numPr>
        <w:pStyle w:val="Compact"/>
      </w:pPr>
      <w:r>
        <w:t xml:space="preserve">Teach English Language and Science to Grades 8–12, developing lesson plans that align with the Zimbabwe Curriculum for Secondary Education (ZCSE).</w:t>
      </w:r>
    </w:p>
    <w:p>
      <w:pPr>
        <w:numPr>
          <w:ilvl w:val="0"/>
          <w:numId w:val="1003"/>
        </w:numPr>
        <w:pStyle w:val="Compact"/>
      </w:pPr>
      <w:r>
        <w:t xml:space="preserve">Implemented interactive teaching methods such as group discussions, project-based learning, and digital tools to enhance student engagement.</w:t>
      </w:r>
    </w:p>
    <w:p>
      <w:pPr>
        <w:numPr>
          <w:ilvl w:val="0"/>
          <w:numId w:val="1003"/>
        </w:numPr>
        <w:pStyle w:val="Compact"/>
      </w:pPr>
      <w:r>
        <w:t xml:space="preserve">Mentored newly appointed teachers through a peer-support program, contributing to a 20% improvement in student performance metrics within two years.</w:t>
      </w:r>
    </w:p>
    <w:p>
      <w:pPr>
        <w:numPr>
          <w:ilvl w:val="0"/>
          <w:numId w:val="1003"/>
        </w:numPr>
        <w:pStyle w:val="Compact"/>
      </w:pPr>
      <w:r>
        <w:t xml:space="preserve">Collaborated with the school administration to design extracurricular activities that promote critical thinking and leadership skills among students.</w:t>
      </w:r>
    </w:p>
    <w:p>
      <w:pPr>
        <w:numPr>
          <w:ilvl w:val="0"/>
          <w:numId w:val="1003"/>
        </w:numPr>
        <w:pStyle w:val="Compact"/>
      </w:pPr>
      <w:r>
        <w:t xml:space="preserve">Served as Head of the English Department (2018–2021), overseeing curriculum updates and teacher training workshops in Harare.</w:t>
      </w:r>
    </w:p>
    <w:bookmarkEnd w:id="22"/>
    <w:bookmarkStart w:id="23" w:name="X149207521f5b4882f02c108d2134623ba61299a"/>
    <w:p>
      <w:pPr>
        <w:pStyle w:val="Heading3"/>
      </w:pPr>
      <w:r>
        <w:rPr>
          <w:bCs/>
          <w:b/>
        </w:rPr>
        <w:t xml:space="preserve">Teaching Assistant</w:t>
      </w:r>
      <w:r>
        <w:t xml:space="preserve">, Harare High School, Harare, Zimbabwe (2008–2010)</w:t>
      </w:r>
    </w:p>
    <w:p>
      <w:pPr>
        <w:numPr>
          <w:ilvl w:val="0"/>
          <w:numId w:val="1004"/>
        </w:numPr>
        <w:pStyle w:val="Compact"/>
      </w:pPr>
      <w:r>
        <w:t xml:space="preserve">Supported senior teachers in delivering Mathematics and Science lessons to Grades 9–11 students.</w:t>
      </w:r>
    </w:p>
    <w:p>
      <w:pPr>
        <w:numPr>
          <w:ilvl w:val="0"/>
          <w:numId w:val="1004"/>
        </w:numPr>
        <w:pStyle w:val="Compact"/>
      </w:pPr>
      <w:r>
        <w:t xml:space="preserve">Conducted after-school tutoring sessions for students struggling with core subjects, resulting in a 35% increase in pass rates.</w:t>
      </w:r>
    </w:p>
    <w:p>
      <w:pPr>
        <w:numPr>
          <w:ilvl w:val="0"/>
          <w:numId w:val="1004"/>
        </w:numPr>
        <w:pStyle w:val="Compact"/>
      </w:pPr>
      <w:r>
        <w:t xml:space="preserve">Participated in the development of assessment tools and marking schemes approved by the Zimbabwe Examinations Council (ZIMSEC).</w:t>
      </w:r>
    </w:p>
    <w:bookmarkEnd w:id="23"/>
    <w:bookmarkEnd w:id="24"/>
    <w:bookmarkStart w:id="25" w:name="skills"/>
    <w:p>
      <w:pPr>
        <w:pStyle w:val="Heading2"/>
      </w:pPr>
      <w:r>
        <w:t xml:space="preserve">Skills</w:t>
      </w:r>
    </w:p>
    <w:p>
      <w:pPr>
        <w:numPr>
          <w:ilvl w:val="0"/>
          <w:numId w:val="1005"/>
        </w:numPr>
        <w:pStyle w:val="Compact"/>
      </w:pPr>
      <w:r>
        <w:rPr>
          <w:bCs/>
          <w:b/>
        </w:rPr>
        <w:t xml:space="preserve">Subject Expertise:</w:t>
      </w:r>
      <w:r>
        <w:t xml:space="preserve"> </w:t>
      </w:r>
      <w:r>
        <w:t xml:space="preserve">English Language, Mathematics, Science (Biology/Chemistry), and Environmental Studies.</w:t>
      </w:r>
    </w:p>
    <w:p>
      <w:pPr>
        <w:numPr>
          <w:ilvl w:val="0"/>
          <w:numId w:val="1005"/>
        </w:numPr>
        <w:pStyle w:val="Compact"/>
      </w:pPr>
      <w:r>
        <w:rPr>
          <w:bCs/>
          <w:b/>
        </w:rPr>
        <w:t xml:space="preserve">Classroom Management:</w:t>
      </w:r>
      <w:r>
        <w:t xml:space="preserve"> </w:t>
      </w:r>
      <w:r>
        <w:t xml:space="preserve">Proven ability to maintain a disciplined and inclusive learning environment.</w:t>
      </w:r>
    </w:p>
    <w:p>
      <w:pPr>
        <w:numPr>
          <w:ilvl w:val="0"/>
          <w:numId w:val="1005"/>
        </w:numPr>
        <w:pStyle w:val="Compact"/>
      </w:pPr>
      <w:r>
        <w:rPr>
          <w:bCs/>
          <w:b/>
        </w:rPr>
        <w:t xml:space="preserve">Curriculum Development:</w:t>
      </w:r>
      <w:r>
        <w:t xml:space="preserve"> </w:t>
      </w:r>
      <w:r>
        <w:t xml:space="preserve">Experienced in creating lesson plans that meet ZIMSEC standards and promote critical thinking.</w:t>
      </w:r>
    </w:p>
    <w:p>
      <w:pPr>
        <w:numPr>
          <w:ilvl w:val="0"/>
          <w:numId w:val="1005"/>
        </w:numPr>
        <w:pStyle w:val="Compact"/>
      </w:pPr>
      <w:r>
        <w:rPr>
          <w:bCs/>
          <w:b/>
        </w:rPr>
        <w:t xml:space="preserve">Technology Integration:</w:t>
      </w:r>
      <w:r>
        <w:t xml:space="preserve"> </w:t>
      </w:r>
      <w:r>
        <w:t xml:space="preserve">Skilled in using digital platforms (e.g., Google Classroom, Edmodo) to enhance teaching and student interaction.</w:t>
      </w:r>
    </w:p>
    <w:p>
      <w:pPr>
        <w:numPr>
          <w:ilvl w:val="0"/>
          <w:numId w:val="1005"/>
        </w:numPr>
        <w:pStyle w:val="Compact"/>
      </w:pPr>
      <w:r>
        <w:rPr>
          <w:bCs/>
          <w:b/>
        </w:rPr>
        <w:t xml:space="preserve">Communication:</w:t>
      </w:r>
      <w:r>
        <w:t xml:space="preserve"> </w:t>
      </w:r>
      <w:r>
        <w:t xml:space="preserve">Strong verbal and written communication skills, with fluency in English and Shona.</w:t>
      </w:r>
    </w:p>
    <w:bookmarkEnd w:id="25"/>
    <w:bookmarkStart w:id="26" w:name="certifications"/>
    <w:p>
      <w:pPr>
        <w:pStyle w:val="Heading2"/>
      </w:pPr>
      <w:r>
        <w:t xml:space="preserve">Certifications</w:t>
      </w:r>
    </w:p>
    <w:p>
      <w:pPr>
        <w:numPr>
          <w:ilvl w:val="0"/>
          <w:numId w:val="1006"/>
        </w:numPr>
        <w:pStyle w:val="Compact"/>
      </w:pPr>
      <w:r>
        <w:rPr>
          <w:bCs/>
          <w:b/>
        </w:rPr>
        <w:t xml:space="preserve">Zimbabwe Teacher Registration Council (ZTRC) Certification</w:t>
      </w:r>
      <w:r>
        <w:t xml:space="preserve"> </w:t>
      </w:r>
      <w:r>
        <w:t xml:space="preserve">(2009)</w:t>
      </w:r>
    </w:p>
    <w:p>
      <w:pPr>
        <w:numPr>
          <w:ilvl w:val="0"/>
          <w:numId w:val="1006"/>
        </w:numPr>
        <w:pStyle w:val="Compact"/>
      </w:pPr>
      <w:r>
        <w:rPr>
          <w:bCs/>
          <w:b/>
        </w:rPr>
        <w:t xml:space="preserve">ICT for Teaching and Learning Certification</w:t>
      </w:r>
      <w:r>
        <w:t xml:space="preserve">, UNESCO-UNISA Partnership (2016)</w:t>
      </w:r>
    </w:p>
    <w:p>
      <w:pPr>
        <w:numPr>
          <w:ilvl w:val="0"/>
          <w:numId w:val="1006"/>
        </w:numPr>
        <w:pStyle w:val="Compact"/>
      </w:pPr>
      <w:r>
        <w:rPr>
          <w:bCs/>
          <w:b/>
        </w:rPr>
        <w:t xml:space="preserve">First Aid and Safety Training</w:t>
      </w:r>
      <w:r>
        <w:t xml:space="preserve">, Harare Community Health Centre (2019)</w:t>
      </w:r>
    </w:p>
    <w:bookmarkEnd w:id="26"/>
    <w:bookmarkStart w:id="27"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Shona (Fluent)</w:t>
      </w:r>
    </w:p>
    <w:p>
      <w:pPr>
        <w:numPr>
          <w:ilvl w:val="0"/>
          <w:numId w:val="1007"/>
        </w:numPr>
        <w:pStyle w:val="Compact"/>
      </w:pPr>
      <w:r>
        <w:t xml:space="preserve">Ndebele (Basic Proficiency)</w:t>
      </w:r>
    </w:p>
    <w:bookmarkEnd w:id="27"/>
    <w:bookmarkStart w:id="28" w:name="community-involvement"/>
    <w:p>
      <w:pPr>
        <w:pStyle w:val="Heading2"/>
      </w:pPr>
      <w:r>
        <w:t xml:space="preserve">Community Involvement</w:t>
      </w:r>
    </w:p>
    <w:p>
      <w:pPr>
        <w:pStyle w:val="FirstParagraph"/>
      </w:pPr>
      <w:r>
        <w:t xml:space="preserve">In addition to my teaching responsibilities, I actively contribute to community initiatives in Harare. For instance, I founded the "Harare Literacy Project," which provides free tutoring and book donations to underprivileged students. My work has been recognized by local NGOs such as the Zimbabwe Education Trust, which awarded me the "Outstanding Educator of 2022" for my efforts in promoting equity in education.</w:t>
      </w:r>
    </w:p>
    <w:bookmarkEnd w:id="28"/>
    <w:bookmarkStart w:id="29" w:name="references"/>
    <w:p>
      <w:pPr>
        <w:pStyle w:val="Heading2"/>
      </w:pPr>
      <w:r>
        <w:t xml:space="preserve">References</w:t>
      </w:r>
    </w:p>
    <w:p>
      <w:pPr>
        <w:pStyle w:val="FirstParagraph"/>
      </w:pPr>
      <w:r>
        <w:t xml:space="preserve">Available upon request. Please contact [Your Name] at [your.email@example.com] or [phone number] for references from current and former colleagues in Harare schools.</w:t>
      </w:r>
    </w:p>
    <w:p>
      <w:pPr>
        <w:pStyle w:val="BodyText"/>
      </w:pPr>
      <w:r>
        <w:t xml:space="preserve">This Curriculum Vitae is tailored for a Secondary Teacher in Zimbabwe Harare, emphasizing professional growth, educational impact, and community engagement within the local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Zimbabwe Harare</dc:title>
  <dc:creator/>
  <dc:language>en</dc:language>
  <cp:keywords/>
  <dcterms:created xsi:type="dcterms:W3CDTF">2025-12-03T13:25:05Z</dcterms:created>
  <dcterms:modified xsi:type="dcterms:W3CDTF">2025-12-03T13:25:05Z</dcterms:modified>
</cp:coreProperties>
</file>

<file path=docProps/custom.xml><?xml version="1.0" encoding="utf-8"?>
<Properties xmlns="http://schemas.openxmlformats.org/officeDocument/2006/custom-properties" xmlns:vt="http://schemas.openxmlformats.org/officeDocument/2006/docPropsVTypes"/>
</file>