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r>
        <w:br/>
      </w:r>
      <w:r>
        <w:rPr>
          <w:bCs/>
          <w:b/>
        </w:rPr>
        <w:t xml:space="preserve">Date of Birth:</w:t>
      </w:r>
      <w:r>
        <w:t xml:space="preserve"> </w:t>
      </w:r>
      <w:r>
        <w:t xml:space="preserve">March 15, 1988</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over a decade of expertise in designing, implementing, and managing communication systems in Brazil São Paulo. Specialized in wireless networks, fiber optics, and data transmission technologies. Proficient in aligning technical solutions with the dynamic demands of the Brazilian market while adhering to international standards. Committed to innovation and excellence to drive sustainable growth for organizations operating in the telecommunications sector of São Paulo.</w:t>
      </w:r>
    </w:p>
    <w:bookmarkEnd w:id="21"/>
    <w:bookmarkStart w:id="24" w:name="education"/>
    <w:p>
      <w:pPr>
        <w:pStyle w:val="Heading2"/>
      </w:pPr>
      <w:r>
        <w:t xml:space="preserve">Education</w:t>
      </w:r>
    </w:p>
    <w:bookmarkStart w:id="22" w:name="X5c440971cca519bbcf4e051be20c5fe2f13a531"/>
    <w:p>
      <w:pPr>
        <w:pStyle w:val="Heading3"/>
      </w:pPr>
      <w:r>
        <w:t xml:space="preserve">Bachelor of Science in Telecommunications Engineering</w:t>
      </w:r>
    </w:p>
    <w:p>
      <w:pPr>
        <w:pStyle w:val="FirstParagraph"/>
      </w:pPr>
      <w:r>
        <w:rPr>
          <w:bCs/>
          <w:b/>
        </w:rPr>
        <w:t xml:space="preserve">Universidade de São Paulo (USP)</w:t>
      </w:r>
      <w:r>
        <w:br/>
      </w:r>
      <w:r>
        <w:t xml:space="preserve">São Paulo, Brazil | Graduated: 2011</w:t>
      </w:r>
      <w:r>
        <w:br/>
      </w:r>
      <w:r>
        <w:t xml:space="preserve">Relevant coursework: Network Architecture, Signal Processing, Wireless Communication Systems.</w:t>
      </w:r>
    </w:p>
    <w:bookmarkEnd w:id="22"/>
    <w:bookmarkStart w:id="23" w:name="X254857b160f0b33388d7679838d60e2f337f222"/>
    <w:p>
      <w:pPr>
        <w:pStyle w:val="Heading3"/>
      </w:pPr>
      <w:r>
        <w:t xml:space="preserve">Master of Science in Telecommunications Engineering</w:t>
      </w:r>
    </w:p>
    <w:p>
      <w:pPr>
        <w:pStyle w:val="FirstParagraph"/>
      </w:pPr>
      <w:r>
        <w:rPr>
          <w:bCs/>
          <w:b/>
        </w:rPr>
        <w:t xml:space="preserve">Instituto Tecnológico de Aeronáutica (ITA)</w:t>
      </w:r>
      <w:r>
        <w:br/>
      </w:r>
      <w:r>
        <w:t xml:space="preserve">São José dos Campos, Brazil | Graduated: 2014</w:t>
      </w:r>
      <w:r>
        <w:br/>
      </w:r>
      <w:r>
        <w:t xml:space="preserve">Thesis: "Optimization of 4G LTE Networks in Urban Environments of Brazil São Paulo."</w:t>
      </w:r>
    </w:p>
    <w:bookmarkEnd w:id="23"/>
    <w:bookmarkEnd w:id="24"/>
    <w:bookmarkStart w:id="28" w:name="work-experience"/>
    <w:p>
      <w:pPr>
        <w:pStyle w:val="Heading2"/>
      </w:pPr>
      <w:r>
        <w:t xml:space="preserve">Work Experience</w:t>
      </w:r>
    </w:p>
    <w:bookmarkStart w:id="25" w:name="senior-telecommunication-engineer"/>
    <w:p>
      <w:pPr>
        <w:pStyle w:val="Heading3"/>
      </w:pPr>
      <w:r>
        <w:t xml:space="preserve">Senior Telecommunication Engineer</w:t>
      </w:r>
    </w:p>
    <w:p>
      <w:pPr>
        <w:pStyle w:val="FirstParagraph"/>
      </w:pPr>
      <w:r>
        <w:rPr>
          <w:bCs/>
          <w:b/>
        </w:rPr>
        <w:t xml:space="preserve">Telecom Solutions Brasil</w:t>
      </w:r>
      <w:r>
        <w:br/>
      </w:r>
      <w:r>
        <w:t xml:space="preserve">São Paulo, Brazil | January 2018 – Present</w:t>
      </w:r>
      <w:r>
        <w:br/>
      </w:r>
      <w:r>
        <w:t xml:space="preserve">- Led the design and deployment of 5G infrastructure across São Paulo's metropolitan area, enhancing network capacity by 40%.</w:t>
      </w:r>
      <w:r>
        <w:br/>
      </w:r>
      <w:r>
        <w:t xml:space="preserve">- Spearheaded the integration of fiber-optic networks to support high-speed internet for businesses in industrial zones of São Paulo.</w:t>
      </w:r>
      <w:r>
        <w:br/>
      </w:r>
      <w:r>
        <w:t xml:space="preserve">- Collaborated with regulatory bodies to ensure compliance with Brazilian telecommunications standards (Anatel).</w:t>
      </w:r>
      <w:r>
        <w:br/>
      </w:r>
      <w:r>
        <w:t xml:space="preserve">- Mentored a team of 15 engineers, improving project delivery efficiency by 25%.</w:t>
      </w:r>
    </w:p>
    <w:bookmarkEnd w:id="25"/>
    <w:bookmarkStart w:id="26" w:name="telecom-engineer"/>
    <w:p>
      <w:pPr>
        <w:pStyle w:val="Heading3"/>
      </w:pPr>
      <w:r>
        <w:t xml:space="preserve">Telecom Engineer</w:t>
      </w:r>
    </w:p>
    <w:p>
      <w:pPr>
        <w:pStyle w:val="FirstParagraph"/>
      </w:pPr>
      <w:r>
        <w:rPr>
          <w:bCs/>
          <w:b/>
        </w:rPr>
        <w:t xml:space="preserve">NetCom Brasil</w:t>
      </w:r>
      <w:r>
        <w:br/>
      </w:r>
      <w:r>
        <w:t xml:space="preserve">São Paulo, Brazil | May 2014 – December 2017</w:t>
      </w:r>
      <w:r>
        <w:br/>
      </w:r>
      <w:r>
        <w:t xml:space="preserve">- Designed and maintained wireless networks for mobile operators, reducing latency by 15% in São Paulo's densely populated regions.</w:t>
      </w:r>
      <w:r>
        <w:br/>
      </w:r>
      <w:r>
        <w:t xml:space="preserve">- Conducted site surveys and feasibility studies for new infrastructure projects, including rural connectivity initiatives in São Paulo state.</w:t>
      </w:r>
      <w:r>
        <w:br/>
      </w:r>
      <w:r>
        <w:t xml:space="preserve">- Implemented cost-effective solutions to upgrade legacy systems, saving the company $2M annually.</w:t>
      </w:r>
    </w:p>
    <w:bookmarkEnd w:id="26"/>
    <w:bookmarkStart w:id="27" w:name="internship"/>
    <w:p>
      <w:pPr>
        <w:pStyle w:val="Heading3"/>
      </w:pPr>
      <w:r>
        <w:t xml:space="preserve">Internship</w:t>
      </w:r>
    </w:p>
    <w:p>
      <w:pPr>
        <w:pStyle w:val="FirstParagraph"/>
      </w:pPr>
      <w:r>
        <w:rPr>
          <w:bCs/>
          <w:b/>
        </w:rPr>
        <w:t xml:space="preserve">Vivo Brazil</w:t>
      </w:r>
      <w:r>
        <w:br/>
      </w:r>
      <w:r>
        <w:t xml:space="preserve">São Paulo, Brazil | June 2010 – August 2010</w:t>
      </w:r>
      <w:r>
        <w:br/>
      </w:r>
      <w:r>
        <w:t xml:space="preserve">- Assisted in the installation of base stations for 4G networks in São Paulo's central districts.</w:t>
      </w:r>
      <w:r>
        <w:br/>
      </w:r>
      <w:r>
        <w:t xml:space="preserve">- Analyzed network performance data to identify and resolve signal coverage issues.</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Network Design, Fiber Optics, Wireless Communication (4G/5G), Signal Analysis, RF Planning.</w:t>
      </w:r>
    </w:p>
    <w:p>
      <w:pPr>
        <w:numPr>
          <w:ilvl w:val="0"/>
          <w:numId w:val="1001"/>
        </w:numPr>
        <w:pStyle w:val="Compact"/>
      </w:pPr>
      <w:r>
        <w:rPr>
          <w:bCs/>
          <w:b/>
        </w:rPr>
        <w:t xml:space="preserve">Tools &amp; Software:</w:t>
      </w:r>
      <w:r>
        <w:t xml:space="preserve"> </w:t>
      </w:r>
      <w:r>
        <w:t xml:space="preserve">MATLAB, Wireshark, Cisco Packet Tracer, Ericsson TEMS.</w:t>
      </w:r>
    </w:p>
    <w:p>
      <w:pPr>
        <w:numPr>
          <w:ilvl w:val="0"/>
          <w:numId w:val="1001"/>
        </w:numPr>
        <w:pStyle w:val="Compact"/>
      </w:pPr>
      <w:r>
        <w:rPr>
          <w:bCs/>
          <w:b/>
        </w:rPr>
        <w:t xml:space="preserve">Regulatory Compliance:</w:t>
      </w:r>
      <w:r>
        <w:t xml:space="preserve"> </w:t>
      </w:r>
      <w:r>
        <w:t xml:space="preserve">Familiar with Anatel regulations and Brazilian telecommunications laws.</w:t>
      </w:r>
    </w:p>
    <w:p>
      <w:pPr>
        <w:numPr>
          <w:ilvl w:val="0"/>
          <w:numId w:val="1001"/>
        </w:numPr>
        <w:pStyle w:val="Compact"/>
      </w:pPr>
      <w:r>
        <w:rPr>
          <w:bCs/>
          <w:b/>
        </w:rPr>
        <w:t xml:space="preserve">Soft Skills:</w:t>
      </w:r>
      <w:r>
        <w:t xml:space="preserve"> </w:t>
      </w:r>
      <w:r>
        <w:t xml:space="preserve">Project Management, Team Leadership, Problem-Solving, Cross-Cultural Communication.</w:t>
      </w:r>
    </w:p>
    <w:bookmarkEnd w:id="29"/>
    <w:bookmarkStart w:id="30" w:name="certifications"/>
    <w:p>
      <w:pPr>
        <w:pStyle w:val="Heading2"/>
      </w:pPr>
      <w:r>
        <w:t xml:space="preserve">Certifications</w:t>
      </w:r>
    </w:p>
    <w:p>
      <w:pPr>
        <w:numPr>
          <w:ilvl w:val="0"/>
          <w:numId w:val="1002"/>
        </w:numPr>
        <w:pStyle w:val="Compact"/>
      </w:pPr>
      <w:r>
        <w:rPr>
          <w:bCs/>
          <w:b/>
        </w:rPr>
        <w:t xml:space="preserve">Cisco Certified Network Associate (CCNA)</w:t>
      </w:r>
      <w:r>
        <w:t xml:space="preserve"> </w:t>
      </w:r>
      <w:r>
        <w:t xml:space="preserve">– Cisco Systems | 2013</w:t>
      </w:r>
    </w:p>
    <w:p>
      <w:pPr>
        <w:numPr>
          <w:ilvl w:val="0"/>
          <w:numId w:val="1002"/>
        </w:numPr>
        <w:pStyle w:val="Compact"/>
      </w:pPr>
      <w:r>
        <w:rPr>
          <w:bCs/>
          <w:b/>
        </w:rPr>
        <w:t xml:space="preserve">Project Management Professional (PMP)</w:t>
      </w:r>
      <w:r>
        <w:t xml:space="preserve"> </w:t>
      </w:r>
      <w:r>
        <w:t xml:space="preserve">– PMI | 2016</w:t>
      </w:r>
    </w:p>
    <w:p>
      <w:pPr>
        <w:numPr>
          <w:ilvl w:val="0"/>
          <w:numId w:val="1002"/>
        </w:numPr>
        <w:pStyle w:val="Compact"/>
      </w:pPr>
      <w:r>
        <w:rPr>
          <w:bCs/>
          <w:b/>
        </w:rPr>
        <w:t xml:space="preserve">Anatel Compliance Certification</w:t>
      </w:r>
      <w:r>
        <w:t xml:space="preserve"> </w:t>
      </w:r>
      <w:r>
        <w:t xml:space="preserve">– Brazilian Telecommunications Agency | 2018</w:t>
      </w:r>
    </w:p>
    <w:bookmarkEnd w:id="30"/>
    <w:bookmarkStart w:id="31" w:name="languages"/>
    <w:p>
      <w:pPr>
        <w:pStyle w:val="Heading2"/>
      </w:pPr>
      <w:r>
        <w:t xml:space="preserve">Languages</w:t>
      </w:r>
    </w:p>
    <w:p>
      <w:pPr>
        <w:pStyle w:val="FirstParagraph"/>
      </w:pPr>
      <w:r>
        <w:rPr>
          <w:bCs/>
          <w:b/>
        </w:rPr>
        <w:t xml:space="preserve">Portuguese (Native)</w:t>
      </w:r>
      <w:r>
        <w:br/>
      </w:r>
      <w:r>
        <w:rPr>
          <w:bCs/>
          <w:b/>
        </w:rPr>
        <w:t xml:space="preserve">English (Fluent)</w:t>
      </w:r>
      <w:r>
        <w:br/>
      </w:r>
      <w:r>
        <w:rPr>
          <w:bCs/>
          <w:b/>
        </w:rPr>
        <w:t xml:space="preserve">Spanish (Basic)</w:t>
      </w:r>
    </w:p>
    <w:bookmarkEnd w:id="31"/>
    <w:bookmarkStart w:id="34" w:name="projects"/>
    <w:p>
      <w:pPr>
        <w:pStyle w:val="Heading2"/>
      </w:pPr>
      <w:r>
        <w:t xml:space="preserve">Projects</w:t>
      </w:r>
    </w:p>
    <w:bookmarkStart w:id="32" w:name="são-paulo-smart-city-initiative"/>
    <w:p>
      <w:pPr>
        <w:pStyle w:val="Heading3"/>
      </w:pPr>
      <w:r>
        <w:t xml:space="preserve">São Paulo Smart City Initiative</w:t>
      </w:r>
    </w:p>
    <w:p>
      <w:pPr>
        <w:pStyle w:val="FirstParagraph"/>
      </w:pPr>
      <w:r>
        <w:rPr>
          <w:iCs/>
          <w:i/>
        </w:rPr>
        <w:t xml:space="preserve">Role:</w:t>
      </w:r>
      <w:r>
        <w:t xml:space="preserve"> </w:t>
      </w:r>
      <w:r>
        <w:t xml:space="preserve">Lead Engineer</w:t>
      </w:r>
      <w:r>
        <w:br/>
      </w:r>
      <w:r>
        <w:t xml:space="preserve">- Designed a city-wide IoT network to monitor traffic and public safety in São Paulo.</w:t>
      </w:r>
      <w:r>
        <w:br/>
      </w:r>
      <w:r>
        <w:t xml:space="preserve">- Integrated 5G connectivity for real-time data transmission, improving municipal operations by 30%.</w:t>
      </w:r>
    </w:p>
    <w:bookmarkEnd w:id="32"/>
    <w:bookmarkStart w:id="33" w:name="rural-connectivity-expansion"/>
    <w:p>
      <w:pPr>
        <w:pStyle w:val="Heading3"/>
      </w:pPr>
      <w:r>
        <w:t xml:space="preserve">Rural Connectivity Expansion</w:t>
      </w:r>
    </w:p>
    <w:p>
      <w:pPr>
        <w:pStyle w:val="FirstParagraph"/>
      </w:pPr>
      <w:r>
        <w:rPr>
          <w:iCs/>
          <w:i/>
        </w:rPr>
        <w:t xml:space="preserve">Role:</w:t>
      </w:r>
      <w:r>
        <w:t xml:space="preserve"> </w:t>
      </w:r>
      <w:r>
        <w:t xml:space="preserve">Project Engineer</w:t>
      </w:r>
      <w:r>
        <w:br/>
      </w:r>
      <w:r>
        <w:t xml:space="preserve">- Developed wireless solutions to connect remote communities in São Paulo's interior.</w:t>
      </w:r>
      <w:r>
        <w:br/>
      </w:r>
      <w:r>
        <w:t xml:space="preserve">- Achieved 95% coverage in target regions within 18 months, supporting digital inclusion efforts.</w:t>
      </w:r>
    </w:p>
    <w:bookmarkEnd w:id="33"/>
    <w:bookmarkEnd w:id="34"/>
    <w:bookmarkStart w:id="35" w:name="professional-affiliations"/>
    <w:p>
      <w:pPr>
        <w:pStyle w:val="Heading2"/>
      </w:pPr>
      <w:r>
        <w:t xml:space="preserve">Professional Affiliations</w:t>
      </w:r>
    </w:p>
    <w:p>
      <w:pPr>
        <w:numPr>
          <w:ilvl w:val="0"/>
          <w:numId w:val="1003"/>
        </w:numPr>
        <w:pStyle w:val="Compact"/>
      </w:pPr>
      <w:r>
        <w:rPr>
          <w:bCs/>
          <w:b/>
        </w:rPr>
        <w:t xml:space="preserve">Brazilian Telecommunications Association (ABRTEL)</w:t>
      </w:r>
      <w:r>
        <w:t xml:space="preserve"> </w:t>
      </w:r>
      <w:r>
        <w:t xml:space="preserve">– Member since 2015</w:t>
      </w:r>
    </w:p>
    <w:p>
      <w:pPr>
        <w:numPr>
          <w:ilvl w:val="0"/>
          <w:numId w:val="1003"/>
        </w:numPr>
        <w:pStyle w:val="Compact"/>
      </w:pPr>
      <w:r>
        <w:rPr>
          <w:bCs/>
          <w:b/>
        </w:rPr>
        <w:t xml:space="preserve">Institute of Electrical and Electronics Engineers (IEEE)</w:t>
      </w:r>
      <w:r>
        <w:t xml:space="preserve"> </w:t>
      </w:r>
      <w:r>
        <w:t xml:space="preserve">– Member since 2013</w:t>
      </w:r>
    </w:p>
    <w:bookmarkEnd w:id="35"/>
    <w:bookmarkStart w:id="36"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the Telecommunication Engineer role in Brazil São Paulo, emphasizing technical expertise and alignment with local industry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 Brazil São Paulo</dc:title>
  <dc:creator/>
  <dc:language>en</dc:language>
  <cp:keywords/>
  <dcterms:created xsi:type="dcterms:W3CDTF">2025-12-02T21:05:17Z</dcterms:created>
  <dcterms:modified xsi:type="dcterms:W3CDTF">2025-12-02T21:05:17Z</dcterms:modified>
</cp:coreProperties>
</file>

<file path=docProps/custom.xml><?xml version="1.0" encoding="utf-8"?>
<Properties xmlns="http://schemas.openxmlformats.org/officeDocument/2006/custom-properties" xmlns:vt="http://schemas.openxmlformats.org/officeDocument/2006/docPropsVTypes"/>
</file>