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32" w:name="Xc0903a9957e1b75b10cf9798617b41fca66dcce"/>
    <w:p>
      <w:pPr>
        <w:pStyle w:val="Heading2"/>
      </w:pPr>
      <w:r>
        <w:t xml:space="preserve">Telecommunication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7 years of expertise in designing, implementing, and maintaining communication systems in Canada. Proficient in both wired and wireless technologies, including 5G networks, fiber optics, and satellite communications. Committed to delivering innovative solutions that align with the evolving needs of Toronto's dynamic tech landscape. Holds a Professional Engineer (P.Eng.) license in Ontario and is actively involved in Canadian industry standards and certifications.</w:t>
      </w:r>
    </w:p>
    <w:bookmarkEnd w:id="21"/>
    <w:bookmarkStart w:id="22" w:name="education"/>
    <w:p>
      <w:pPr>
        <w:pStyle w:val="Heading3"/>
      </w:pPr>
      <w:r>
        <w:t xml:space="preserve">Education</w:t>
      </w:r>
    </w:p>
    <w:p>
      <w:pPr>
        <w:pStyle w:val="FirstParagraph"/>
      </w:pPr>
      <w:r>
        <w:rPr>
          <w:bCs/>
          <w:b/>
        </w:rPr>
        <w:t xml:space="preserve">Bachelor of Engineering in Electrical and Computer Engineering</w:t>
      </w:r>
      <w:r>
        <w:br/>
      </w:r>
      <w:r>
        <w:t xml:space="preserve">University of Toronto, Canada</w:t>
      </w:r>
      <w:r>
        <w:br/>
      </w:r>
      <w:r>
        <w:t xml:space="preserve">Graduated: June 2015</w:t>
      </w:r>
      <w:r>
        <w:br/>
      </w:r>
      <w:r>
        <w:t xml:space="preserve">- Relevant coursework: Wireless Communications, Network Security, Digital Signal Processing</w:t>
      </w:r>
    </w:p>
    <w:p>
      <w:pPr>
        <w:pStyle w:val="BodyText"/>
      </w:pPr>
      <w:r>
        <w:rPr>
          <w:bCs/>
          <w:b/>
        </w:rPr>
        <w:t xml:space="preserve">Master of Science in Telecommunications Engineering</w:t>
      </w:r>
      <w:r>
        <w:br/>
      </w:r>
      <w:r>
        <w:t xml:space="preserve">Ryerson University, Canada</w:t>
      </w:r>
      <w:r>
        <w:br/>
      </w:r>
      <w:r>
        <w:t xml:space="preserve">Graduated: May 2017</w:t>
      </w:r>
      <w:r>
        <w:br/>
      </w:r>
      <w:r>
        <w:t xml:space="preserve">- Thesis: "Optimization of 5G Network Deployment in Urban Environments"</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Network Solutions Canada Inc.</w:t>
      </w:r>
      <w:r>
        <w:t xml:space="preserve">, Toronto, Ontario</w:t>
      </w:r>
      <w:r>
        <w:br/>
      </w:r>
      <w:r>
        <w:t xml:space="preserve">June 2019 – Present</w:t>
      </w:r>
      <w:r>
        <w:br/>
      </w:r>
      <w:r>
        <w:t xml:space="preserve">- Led the design and implementation of high-capacity 5G networks in Toronto’s downtown core, improving connectivity for over 500,000 users.</w:t>
      </w:r>
      <w:r>
        <w:br/>
      </w:r>
      <w:r>
        <w:t xml:space="preserve">- Managed a team of 12 engineers to deploy fiber-optic infrastructure across three municipalities, reducing latency by 30%.</w:t>
      </w:r>
      <w:r>
        <w:br/>
      </w:r>
      <w:r>
        <w:t xml:space="preserve">- Collaborated with regulatory bodies to ensure compliance with Canadian telecommunications standards (CRTC and Industry Canada).</w:t>
      </w:r>
      <w:r>
        <w:br/>
      </w:r>
      <w:r>
        <w:t xml:space="preserve">- Developed technical proposals for smart city initiatives, integrating IoT devices into Toronto’s communication backbone.</w:t>
      </w:r>
    </w:p>
    <w:bookmarkEnd w:id="23"/>
    <w:bookmarkStart w:id="24" w:name="telecommunication-engineer"/>
    <w:p>
      <w:pPr>
        <w:pStyle w:val="Heading4"/>
      </w:pPr>
      <w:r>
        <w:t xml:space="preserve">Telecommunication Engineer</w:t>
      </w:r>
    </w:p>
    <w:p>
      <w:pPr>
        <w:pStyle w:val="FirstParagraph"/>
      </w:pPr>
      <w:r>
        <w:rPr>
          <w:bCs/>
          <w:b/>
        </w:rPr>
        <w:t xml:space="preserve">Wireless Innovations Ltd.</w:t>
      </w:r>
      <w:r>
        <w:t xml:space="preserve">, Toronto, Ontario</w:t>
      </w:r>
      <w:r>
        <w:br/>
      </w:r>
      <w:r>
        <w:t xml:space="preserve">August 2016 – May 2019</w:t>
      </w:r>
      <w:r>
        <w:br/>
      </w:r>
      <w:r>
        <w:t xml:space="preserve">- Engineered and optimized Wi-Fi and LTE networks for commercial clients, including major Toronto-based corporations.</w:t>
      </w:r>
      <w:r>
        <w:br/>
      </w:r>
      <w:r>
        <w:t xml:space="preserve">- Conducted site surveys and RF planning to enhance coverage in high-density areas such as the Toronto International Airport.</w:t>
      </w:r>
      <w:r>
        <w:br/>
      </w:r>
      <w:r>
        <w:t xml:space="preserve">- Assisted in the rollout of satellite communication systems for remote regions of Ontario, ensuring reliable connectivity.</w:t>
      </w:r>
    </w:p>
    <w:bookmarkEnd w:id="24"/>
    <w:bookmarkStart w:id="25" w:name="X11055a812f531bc721a6b996112cc6a2011ea6a"/>
    <w:p>
      <w:pPr>
        <w:pStyle w:val="Heading4"/>
      </w:pPr>
      <w:r>
        <w:t xml:space="preserve">Internship – Telecommunications Systems Analyst</w:t>
      </w:r>
    </w:p>
    <w:p>
      <w:pPr>
        <w:pStyle w:val="FirstParagraph"/>
      </w:pPr>
      <w:r>
        <w:rPr>
          <w:bCs/>
          <w:b/>
        </w:rPr>
        <w:t xml:space="preserve">TELUS Communications</w:t>
      </w:r>
      <w:r>
        <w:t xml:space="preserve">, Toronto, Ontario</w:t>
      </w:r>
      <w:r>
        <w:br/>
      </w:r>
      <w:r>
        <w:t xml:space="preserve">January 2015 – April 2015</w:t>
      </w:r>
      <w:r>
        <w:br/>
      </w:r>
      <w:r>
        <w:t xml:space="preserve">- Supported network monitoring and troubleshooting for TELUS’s cellular infrastructure in Toronto.</w:t>
      </w:r>
      <w:r>
        <w:br/>
      </w:r>
      <w:r>
        <w:t xml:space="preserve">- Participated in the testing of new VoIP solutions to improve call quality for residential users.</w:t>
      </w:r>
    </w:p>
    <w:bookmarkEnd w:id="25"/>
    <w:bookmarkEnd w:id="26"/>
    <w:bookmarkStart w:id="27" w:name="skills"/>
    <w:p>
      <w:pPr>
        <w:pStyle w:val="Heading3"/>
      </w:pPr>
      <w:r>
        <w:t xml:space="preserve">Skills</w:t>
      </w:r>
    </w:p>
    <w:p>
      <w:pPr>
        <w:numPr>
          <w:ilvl w:val="0"/>
          <w:numId w:val="1001"/>
        </w:numPr>
        <w:pStyle w:val="Compact"/>
      </w:pPr>
      <w:r>
        <w:rPr>
          <w:bCs/>
          <w:b/>
        </w:rPr>
        <w:t xml:space="preserve">Technical Expertise:</w:t>
      </w:r>
      <w:r>
        <w:t xml:space="preserve"> </w:t>
      </w:r>
      <w:r>
        <w:t xml:space="preserve">5G/4G LTE, Fiber Optics, Satellite Communications, Network Design &amp; Optimization</w:t>
      </w:r>
    </w:p>
    <w:p>
      <w:pPr>
        <w:numPr>
          <w:ilvl w:val="0"/>
          <w:numId w:val="1001"/>
        </w:numPr>
        <w:pStyle w:val="Compact"/>
      </w:pPr>
      <w:r>
        <w:rPr>
          <w:bCs/>
          <w:b/>
        </w:rPr>
        <w:t xml:space="preserve">Software:</w:t>
      </w:r>
      <w:r>
        <w:t xml:space="preserve"> </w:t>
      </w:r>
      <w:r>
        <w:t xml:space="preserve">Cisco Packet Tracer, MATLAB, ANSYS HFSS, Python (for automation)</w:t>
      </w:r>
    </w:p>
    <w:p>
      <w:pPr>
        <w:numPr>
          <w:ilvl w:val="0"/>
          <w:numId w:val="1001"/>
        </w:numPr>
        <w:pStyle w:val="Compact"/>
      </w:pPr>
      <w:r>
        <w:rPr>
          <w:bCs/>
          <w:b/>
        </w:rPr>
        <w:t xml:space="preserve">Standards &amp; Compliance:</w:t>
      </w:r>
      <w:r>
        <w:t xml:space="preserve"> </w:t>
      </w:r>
      <w:r>
        <w:t xml:space="preserve">IEEE 802.11 standards, CRTC regulations, ISO 9001</w:t>
      </w:r>
    </w:p>
    <w:p>
      <w:pPr>
        <w:numPr>
          <w:ilvl w:val="0"/>
          <w:numId w:val="1001"/>
        </w:numPr>
        <w:pStyle w:val="Compact"/>
      </w:pPr>
      <w:r>
        <w:rPr>
          <w:bCs/>
          <w:b/>
        </w:rPr>
        <w:t xml:space="preserve">Project Management:</w:t>
      </w:r>
      <w:r>
        <w:t xml:space="preserve"> </w:t>
      </w:r>
      <w:r>
        <w:t xml:space="preserve">Agile methodology, Scrum certification (2021), Gantt charts</w:t>
      </w:r>
    </w:p>
    <w:p>
      <w:pPr>
        <w:numPr>
          <w:ilvl w:val="0"/>
          <w:numId w:val="1001"/>
        </w:numPr>
        <w:pStyle w:val="Compact"/>
      </w:pPr>
      <w:r>
        <w:rPr>
          <w:bCs/>
          <w:b/>
        </w:rPr>
        <w:t xml:space="preserve">Languages:</w:t>
      </w:r>
      <w:r>
        <w:t xml:space="preserve"> </w:t>
      </w:r>
      <w:r>
        <w:t xml:space="preserve">English (fluent), French (basic)</w:t>
      </w:r>
    </w:p>
    <w:bookmarkEnd w:id="27"/>
    <w:bookmarkStart w:id="28" w:name="certifications-licenses"/>
    <w:p>
      <w:pPr>
        <w:pStyle w:val="Heading3"/>
      </w:pPr>
      <w:r>
        <w:t xml:space="preserve">Certifications &amp; Licenses</w:t>
      </w:r>
    </w:p>
    <w:p>
      <w:pPr>
        <w:pStyle w:val="FirstParagraph"/>
      </w:pPr>
      <w:r>
        <w:rPr>
          <w:bCs/>
          <w:b/>
        </w:rPr>
        <w:t xml:space="preserve">Professional Engineer (P.Eng.)</w:t>
      </w:r>
      <w:r>
        <w:br/>
      </w:r>
      <w:r>
        <w:t xml:space="preserve">Ontario Association of Professional Engineers (OPE), 2018</w:t>
      </w:r>
      <w:r>
        <w:br/>
      </w:r>
      <w:r>
        <w:t xml:space="preserve">- Licensed to practice engineering in Ontario.</w:t>
      </w:r>
    </w:p>
    <w:p>
      <w:pPr>
        <w:pStyle w:val="BodyText"/>
      </w:pPr>
      <w:r>
        <w:rPr>
          <w:bCs/>
          <w:b/>
        </w:rPr>
        <w:t xml:space="preserve">Cisco Certified Network Associate (CCNA)</w:t>
      </w:r>
      <w:r>
        <w:br/>
      </w:r>
      <w:r>
        <w:t xml:space="preserve">Cisco Systems, 2017</w:t>
      </w:r>
    </w:p>
    <w:p>
      <w:pPr>
        <w:pStyle w:val="BodyText"/>
      </w:pPr>
      <w:r>
        <w:rPr>
          <w:bCs/>
          <w:b/>
        </w:rPr>
        <w:t xml:space="preserve">5G Network Planning and Optimization Certification</w:t>
      </w:r>
      <w:r>
        <w:br/>
      </w:r>
      <w:r>
        <w:t xml:space="preserve">Huawei Technologies, 2020</w:t>
      </w:r>
    </w:p>
    <w:p>
      <w:pPr>
        <w:pStyle w:val="BodyText"/>
      </w:pPr>
      <w:r>
        <w:rPr>
          <w:bCs/>
          <w:b/>
        </w:rPr>
        <w:t xml:space="preserve">Project Management Professional (PMP)</w:t>
      </w:r>
      <w:r>
        <w:br/>
      </w:r>
      <w:r>
        <w:t xml:space="preserve">Project Management Institute, 2021</w:t>
      </w:r>
    </w:p>
    <w:bookmarkEnd w:id="28"/>
    <w:bookmarkStart w:id="29" w:name="technical-projects"/>
    <w:p>
      <w:pPr>
        <w:pStyle w:val="Heading3"/>
      </w:pPr>
      <w:r>
        <w:t xml:space="preserve">Technical Projects</w:t>
      </w:r>
    </w:p>
    <w:p>
      <w:pPr>
        <w:pStyle w:val="FirstParagraph"/>
      </w:pPr>
      <w:r>
        <w:rPr>
          <w:bCs/>
          <w:b/>
        </w:rPr>
        <w:t xml:space="preserve">Smart City Communication Network for Toronto</w:t>
      </w:r>
      <w:r>
        <w:br/>
      </w:r>
      <w:r>
        <w:t xml:space="preserve">- Designed a citywide IoT network to support real-time data collection for traffic management and environmental monitoring.</w:t>
      </w:r>
      <w:r>
        <w:br/>
      </w:r>
      <w:r>
        <w:t xml:space="preserve">- Integrated 5G and LoRaWAN technologies to ensure scalability and reliability.</w:t>
      </w:r>
    </w:p>
    <w:p>
      <w:pPr>
        <w:pStyle w:val="BodyText"/>
      </w:pPr>
      <w:r>
        <w:rPr>
          <w:bCs/>
          <w:b/>
        </w:rPr>
        <w:t xml:space="preserve">Fiber Optic Expansion in North York</w:t>
      </w:r>
      <w:r>
        <w:br/>
      </w:r>
      <w:r>
        <w:t xml:space="preserve">- Spearheaded the deployment of fiber infrastructure, connecting over 10,000 households to high-speed internet.</w:t>
      </w:r>
      <w:r>
        <w:br/>
      </w:r>
      <w:r>
        <w:t xml:space="preserve">- Reduced network downtime by 45% through advanced fault detection systems.</w:t>
      </w:r>
    </w:p>
    <w:bookmarkEnd w:id="29"/>
    <w:bookmarkStart w:id="30" w:name="professional-affiliations"/>
    <w:p>
      <w:pPr>
        <w:pStyle w:val="Heading3"/>
      </w:pPr>
      <w:r>
        <w:t xml:space="preserve">Professional Affiliations</w:t>
      </w:r>
    </w:p>
    <w:p>
      <w:pPr>
        <w:numPr>
          <w:ilvl w:val="0"/>
          <w:numId w:val="1002"/>
        </w:numPr>
        <w:pStyle w:val="Compact"/>
      </w:pPr>
      <w:r>
        <w:t xml:space="preserve">Member, Canadian Society of Electrical Engineers (CSEE)</w:t>
      </w:r>
    </w:p>
    <w:p>
      <w:pPr>
        <w:numPr>
          <w:ilvl w:val="0"/>
          <w:numId w:val="1002"/>
        </w:numPr>
        <w:pStyle w:val="Compact"/>
      </w:pPr>
      <w:r>
        <w:t xml:space="preserve">Member, Institute of Electrical and Electronics Engineers (IEEE)</w:t>
      </w:r>
    </w:p>
    <w:p>
      <w:pPr>
        <w:numPr>
          <w:ilvl w:val="0"/>
          <w:numId w:val="1002"/>
        </w:numPr>
        <w:pStyle w:val="Compact"/>
      </w:pPr>
      <w:r>
        <w:t xml:space="preserve">Volunteer, Toronto Tech Innovation Forum</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2026-07-16T23:49:52Z</dcterms:created>
  <dcterms:modified xsi:type="dcterms:W3CDTF">2026-07-16T23:49:52Z</dcterms:modified>
</cp:coreProperties>
</file>

<file path=docProps/custom.xml><?xml version="1.0" encoding="utf-8"?>
<Properties xmlns="http://schemas.openxmlformats.org/officeDocument/2006/custom-properties" xmlns:vt="http://schemas.openxmlformats.org/officeDocument/2006/docPropsVTypes"/>
</file>