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motivated and highly skilled Telecommunication Engineer with [X years] of experience in designing, implementing, and optimizing communication networks. Specialized in 5G infrastructure, fiber-optic systems, and IoT integration. Committed to driving innovation in telecommunications to meet the evolving demands of France Marseille’s dynamic urban landscape. Proven expertise in project management, cross-functional collaboration, and delivering cutting-edge solutions tailored for both industrial and consumer applications. Adept at navigating regulatory frameworks in France while fostering partnerships with local stakeholders to ensure seamless network deployments.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[University Name], Marseille, France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Electrical and Electronics Engineering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[Company Name], Marseille, France</w:t>
      </w:r>
      <w:r>
        <w:br/>
      </w:r>
      <w:r>
        <w:t xml:space="preserve">January 2018 – Present</w:t>
      </w:r>
      <w:r>
        <w:br/>
      </w:r>
      <w:r>
        <w:t xml:space="preserve">- Led the design and deployment of 5G networks across Marseille, enhancing connectivity for over 500,000 users.</w:t>
      </w:r>
      <w:r>
        <w:br/>
      </w:r>
      <w:r>
        <w:t xml:space="preserve">- Collaborated with local government agencies to integrate smart city initiatives using IoT-enabled communication systems.</w:t>
      </w:r>
      <w:r>
        <w:br/>
      </w:r>
      <w:r>
        <w:t xml:space="preserve">- Optimized fiber-optic infrastructure to reduce latency by 30%, improving service quality for enterprise clients in France Marseille.</w:t>
      </w:r>
      <w:r>
        <w:br/>
      </w:r>
      <w:r>
        <w:t xml:space="preserve">- Mentored junior engineers and contributed to technical documentation aligned with French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Telecommunications Engineer</w:t>
      </w:r>
      <w:r>
        <w:br/>
      </w:r>
      <w:r>
        <w:t xml:space="preserve">[Company Name], Lyon, France</w:t>
      </w:r>
      <w:r>
        <w:br/>
      </w:r>
      <w:r>
        <w:t xml:space="preserve">June 2014 – December 2017</w:t>
      </w:r>
      <w:r>
        <w:br/>
      </w:r>
      <w:r>
        <w:t xml:space="preserve">- Designed and maintained radio access networks for mobile operators, ensuring compliance with regulatory requirements in France.</w:t>
      </w:r>
      <w:r>
        <w:br/>
      </w:r>
      <w:r>
        <w:t xml:space="preserve">- Conducted site surveys and network simulations to identify optimal locations for base stations in urban and rural areas.</w:t>
      </w:r>
      <w:r>
        <w:br/>
      </w:r>
      <w:r>
        <w:t xml:space="preserve">- Partnered with international teams to implement cross-border communication solutions, enhancing connectivity between Marseille and neighboring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– Telecommunications Systems Analyst</w:t>
      </w:r>
      <w:r>
        <w:br/>
      </w:r>
      <w:r>
        <w:t xml:space="preserve">[Company Name], Toulouse, France</w:t>
      </w:r>
      <w:r>
        <w:br/>
      </w:r>
      <w:r>
        <w:t xml:space="preserve">June 2013 – August 2013</w:t>
      </w:r>
      <w:r>
        <w:br/>
      </w:r>
      <w:r>
        <w:t xml:space="preserve">- Assisted in the development of a hybrid network solution combining satellite and terrestrial technologies for remote regions.</w:t>
      </w:r>
      <w:r>
        <w:br/>
      </w:r>
      <w:r>
        <w:t xml:space="preserve">- Analyzed network performance metrics to identify inefficiencies and propose cost-effective improvements.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 (Cisco, Juniper), 5G/4G protocols, fiber-optic systems, RF engineering, MATLAB/Simulink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 for network layout planning, Wireshark for traffic analysis, Python for automation scripts.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budgeting for telecom projects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(C1 level), English (Fluent), Spanish (Intermediate).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[Year]</w:t>
      </w:r>
    </w:p>
    <w:p>
      <w:pPr>
        <w:numPr>
          <w:ilvl w:val="0"/>
          <w:numId w:val="1004"/>
        </w:numPr>
        <w:pStyle w:val="Compact"/>
      </w:pPr>
      <w:r>
        <w:t xml:space="preserve">PMP Certification in Project Management – [Year]</w:t>
      </w:r>
    </w:p>
    <w:p>
      <w:pPr>
        <w:numPr>
          <w:ilvl w:val="0"/>
          <w:numId w:val="1004"/>
        </w:numPr>
        <w:pStyle w:val="Compact"/>
      </w:pPr>
      <w:r>
        <w:t xml:space="preserve">French Telecommunications Regulatory Compliance Training –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of French Telecommunication Engineers (AETF) – [Year] – Present</w:t>
      </w:r>
    </w:p>
    <w:p>
      <w:pPr>
        <w:numPr>
          <w:ilvl w:val="0"/>
          <w:numId w:val="1005"/>
        </w:numPr>
        <w:pStyle w:val="Compact"/>
      </w:pPr>
      <w:r>
        <w:t xml:space="preserve">Participant, Marseille Tech Innovation Forum 2023</w:t>
      </w:r>
    </w:p>
    <w:p>
      <w:pPr>
        <w:numPr>
          <w:ilvl w:val="0"/>
          <w:numId w:val="1005"/>
        </w:numPr>
        <w:pStyle w:val="Compact"/>
      </w:pPr>
      <w:r>
        <w:t xml:space="preserve">Presenter at the International Conference on Telecommunications and Networking in Paris 2022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Smart Mobility Network:</w:t>
      </w:r>
      <w:r>
        <w:t xml:space="preserve"> </w:t>
      </w:r>
      <w:r>
        <w:t xml:space="preserve">Designed a low-latency communication backbone for autonomous vehicles, supported by local authorities to reduce traffic congestion.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Fiber-Optic Expansion in Bouches-du-Rhône:</w:t>
      </w:r>
      <w:r>
        <w:t xml:space="preserve"> </w:t>
      </w:r>
      <w:r>
        <w:t xml:space="preserve">Led a team of 20 engineers to deploy 1,500 km of fiber-optic cables, achieving 98% customer satisfaction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Integration for Waste Management:</w:t>
      </w:r>
      <w:r>
        <w:t xml:space="preserve"> </w:t>
      </w:r>
      <w:r>
        <w:t xml:space="preserve">Developed a real-time monitoring system using LoRaWAN technology to optimize waste collection routes in Marseille neighborhoods.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(DELE B1)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[Company Name] in Marseille and industry experts affiliated with the French Telecommunication Association.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2026-05-31T00:31:28Z</dcterms:created>
  <dcterms:modified xsi:type="dcterms:W3CDTF">2026-05-31T00:31:28Z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