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X7bf19d9d46e8aae068972ccac8f35f813ef69b2"/>
    <w:p>
      <w:pPr>
        <w:pStyle w:val="Heading2"/>
      </w:pPr>
      <w:r>
        <w:t xml:space="preserve">Telecommunication Engineer | India Bangalore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Bangalore, India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technically proficient Telecommunication Engineer with over [X years] of experience in designing, implementing, and optimizing communication networks across India. Specialized in 5G technology, fiber optics, and wireless infrastructure. A strong advocate for innovation in telecommunications to meet the evolving needs of India's digital landscape. Proven ability to lead projects in Bangalore’s dynamic tech environment, ensuring seamless connectivity and cost-effective solutions for enterprises and service providers.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Expertise in 5G, LTE, and 4G network design and deployment</w:t>
      </w:r>
    </w:p>
    <w:p>
      <w:pPr>
        <w:numPr>
          <w:ilvl w:val="0"/>
          <w:numId w:val="1001"/>
        </w:numPr>
        <w:pStyle w:val="Compact"/>
      </w:pPr>
      <w:r>
        <w:t xml:space="preserve">Proficient in RF (Radio Frequency) planning and optimization</w:t>
      </w:r>
    </w:p>
    <w:p>
      <w:pPr>
        <w:numPr>
          <w:ilvl w:val="0"/>
          <w:numId w:val="1001"/>
        </w:numPr>
        <w:pStyle w:val="Compact"/>
      </w:pPr>
      <w:r>
        <w:t xml:space="preserve">Experienced in fiber optic network installation and maintenance</w:t>
      </w:r>
    </w:p>
    <w:p>
      <w:pPr>
        <w:numPr>
          <w:ilvl w:val="0"/>
          <w:numId w:val="1001"/>
        </w:numPr>
        <w:pStyle w:val="Compact"/>
      </w:pPr>
      <w:r>
        <w:t xml:space="preserve">Familiar with network protocols: TCP/IP, SIP, VoIP, and IMS</w:t>
      </w:r>
    </w:p>
    <w:p>
      <w:pPr>
        <w:numPr>
          <w:ilvl w:val="0"/>
          <w:numId w:val="1001"/>
        </w:numPr>
        <w:pStyle w:val="Compact"/>
      </w:pPr>
      <w:r>
        <w:t xml:space="preserve">Skilled in using tools like Atoll, CellPlanner, and NetAct for network simulation</w:t>
      </w:r>
    </w:p>
    <w:p>
      <w:pPr>
        <w:numPr>
          <w:ilvl w:val="0"/>
          <w:numId w:val="1001"/>
        </w:numPr>
        <w:pStyle w:val="Compact"/>
      </w:pPr>
      <w:r>
        <w:t xml:space="preserve">Knowledge of India-specific regulatory frameworks (BTRC) and standards</w:t>
      </w:r>
    </w:p>
    <w:p>
      <w:pPr>
        <w:numPr>
          <w:ilvl w:val="0"/>
          <w:numId w:val="1001"/>
        </w:numPr>
        <w:pStyle w:val="Compact"/>
      </w:pPr>
      <w:r>
        <w:t xml:space="preserve">Certified in Cisco CCNA and Huawei HCIA certifications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telecommunication-engineer"/>
    <w:p>
      <w:pPr>
        <w:pStyle w:val="Heading4"/>
      </w:pPr>
      <w:r>
        <w:t xml:space="preserve">Senior Telecommunication Engineer</w:t>
      </w:r>
    </w:p>
    <w:p>
      <w:pPr>
        <w:pStyle w:val="FirstParagraph"/>
      </w:pPr>
      <w:r>
        <w:rPr>
          <w:bCs/>
          <w:b/>
        </w:rPr>
        <w:t xml:space="preserve">Tata Communications, Bangalore, India</w:t>
      </w:r>
    </w:p>
    <w:p>
      <w:pPr>
        <w:pStyle w:val="BodyText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Led the design and deployment of 5G infrastructure across urban and rural areas in Karnataka, enhancing network capacity by 40%.</w:t>
      </w:r>
    </w:p>
    <w:p>
      <w:pPr>
        <w:numPr>
          <w:ilvl w:val="0"/>
          <w:numId w:val="1002"/>
        </w:numPr>
        <w:pStyle w:val="Compact"/>
      </w:pPr>
      <w:r>
        <w:t xml:space="preserve">Optimized existing LTE networks to reduce latency by 25%, improving user experience for over 1 million customers in Bangalore.</w:t>
      </w:r>
    </w:p>
    <w:p>
      <w:pPr>
        <w:numPr>
          <w:ilvl w:val="0"/>
          <w:numId w:val="1002"/>
        </w:numPr>
        <w:pStyle w:val="Compact"/>
      </w:pPr>
      <w:r>
        <w:t xml:space="preserve">Collaborated with local stakeholders to ensure compliance with India’s telecom regulations and quality of service (QoS) standards.</w:t>
      </w:r>
    </w:p>
    <w:p>
      <w:pPr>
        <w:numPr>
          <w:ilvl w:val="0"/>
          <w:numId w:val="1002"/>
        </w:numPr>
        <w:pStyle w:val="Compact"/>
      </w:pPr>
      <w:r>
        <w:t xml:space="preserve">Managed a team of 10 engineers, mentoring them on emerging technologies like edge computing and IoT integration.</w:t>
      </w:r>
    </w:p>
    <w:bookmarkEnd w:id="23"/>
    <w:bookmarkStart w:id="24" w:name="telecommunication-engineer"/>
    <w:p>
      <w:pPr>
        <w:pStyle w:val="Heading4"/>
      </w:pPr>
      <w:r>
        <w:t xml:space="preserve">Telecommunication Engineer</w:t>
      </w:r>
    </w:p>
    <w:p>
      <w:pPr>
        <w:pStyle w:val="FirstParagraph"/>
      </w:pPr>
      <w:r>
        <w:rPr>
          <w:bCs/>
          <w:b/>
        </w:rPr>
        <w:t xml:space="preserve">Infosys Limited, Bangalore, India</w:t>
      </w:r>
    </w:p>
    <w:p>
      <w:pPr>
        <w:pStyle w:val="BodyText"/>
      </w:pPr>
      <w:r>
        <w:rPr>
          <w:iCs/>
          <w:i/>
        </w:rPr>
        <w:t xml:space="preserve">June 2016 – December 2019</w:t>
      </w:r>
    </w:p>
    <w:p>
      <w:pPr>
        <w:numPr>
          <w:ilvl w:val="0"/>
          <w:numId w:val="1003"/>
        </w:numPr>
        <w:pStyle w:val="Compact"/>
      </w:pPr>
      <w:r>
        <w:t xml:space="preserve">Designed and implemented fiber optic networks for enterprise clients, reducing data transmission costs by 30%.</w:t>
      </w:r>
    </w:p>
    <w:p>
      <w:pPr>
        <w:numPr>
          <w:ilvl w:val="0"/>
          <w:numId w:val="1003"/>
        </w:numPr>
        <w:pStyle w:val="Compact"/>
      </w:pPr>
      <w:r>
        <w:t xml:space="preserve">Conducted RF site surveys and network analysis to improve coverage in densely populated areas of Bangalore.</w:t>
      </w:r>
    </w:p>
    <w:p>
      <w:pPr>
        <w:numPr>
          <w:ilvl w:val="0"/>
          <w:numId w:val="1003"/>
        </w:numPr>
        <w:pStyle w:val="Compact"/>
      </w:pPr>
      <w:r>
        <w:t xml:space="preserve">Contributed to the rollout of a nationwide VoIP solution, supporting over 500,000 users in India.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network outages, resolving critical issues within SLA (Service Level Agreement) timelines.</w:t>
      </w:r>
    </w:p>
    <w:bookmarkEnd w:id="24"/>
    <w:bookmarkStart w:id="25" w:name="junior-telecommunication-engineer"/>
    <w:p>
      <w:pPr>
        <w:pStyle w:val="Heading4"/>
      </w:pPr>
      <w:r>
        <w:t xml:space="preserve">Junior Telecommunication Engineer</w:t>
      </w:r>
    </w:p>
    <w:p>
      <w:pPr>
        <w:pStyle w:val="FirstParagraph"/>
      </w:pPr>
      <w:r>
        <w:rPr>
          <w:bCs/>
          <w:b/>
        </w:rPr>
        <w:t xml:space="preserve">Bharti Airtel, Bangalore, India</w:t>
      </w:r>
    </w:p>
    <w:p>
      <w:pPr>
        <w:pStyle w:val="BodyText"/>
      </w:pPr>
      <w:r>
        <w:rPr>
          <w:iCs/>
          <w:i/>
        </w:rPr>
        <w:t xml:space="preserve">July 2013 – May 2016</w:t>
      </w:r>
    </w:p>
    <w:p>
      <w:pPr>
        <w:numPr>
          <w:ilvl w:val="0"/>
          <w:numId w:val="1004"/>
        </w:numPr>
        <w:pStyle w:val="Compact"/>
      </w:pPr>
      <w:r>
        <w:t xml:space="preserve">Assisted in the deployment of 4G LTE networks in tier-II cities, expanding broadband access to underserved regions.</w:t>
      </w:r>
    </w:p>
    <w:p>
      <w:pPr>
        <w:numPr>
          <w:ilvl w:val="0"/>
          <w:numId w:val="1004"/>
        </w:numPr>
        <w:pStyle w:val="Compact"/>
      </w:pPr>
      <w:r>
        <w:t xml:space="preserve">Monitored network performance using KPIs (Key Performance Indicators) and provided actionable insights for improvement.</w:t>
      </w:r>
    </w:p>
    <w:p>
      <w:pPr>
        <w:numPr>
          <w:ilvl w:val="0"/>
          <w:numId w:val="1004"/>
        </w:numPr>
        <w:pStyle w:val="Compact"/>
      </w:pPr>
      <w:r>
        <w:t xml:space="preserve">Supported field teams during hardware installations, ensuring adherence to safety and quality standards.</w:t>
      </w:r>
    </w:p>
    <w:bookmarkEnd w:id="25"/>
    <w:bookmarkEnd w:id="26"/>
    <w:bookmarkStart w:id="27" w:name="educational-background"/>
    <w:p>
      <w:pPr>
        <w:pStyle w:val="Heading3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Engineering in Electronics and Communication Engineering</w:t>
      </w:r>
    </w:p>
    <w:p>
      <w:pPr>
        <w:pStyle w:val="BodyText"/>
      </w:pPr>
      <w:r>
        <w:rPr>
          <w:iCs/>
          <w:i/>
        </w:rPr>
        <w:t xml:space="preserve">Visvesvaraya Technological University, Bangalore, India</w:t>
      </w:r>
    </w:p>
    <w:p>
      <w:pPr>
        <w:pStyle w:val="BodyText"/>
      </w:pPr>
      <w:r>
        <w:rPr>
          <w:iCs/>
          <w:i/>
        </w:rPr>
        <w:t xml:space="preserve">Graduated: June 2013</w:t>
      </w:r>
    </w:p>
    <w:p>
      <w:pPr>
        <w:pStyle w:val="BodyText"/>
      </w:pPr>
      <w:r>
        <w:rPr>
          <w:bCs/>
          <w:b/>
        </w:rPr>
        <w:t xml:space="preserve">Postgraduate Diploma in Wireless Communication</w:t>
      </w:r>
    </w:p>
    <w:p>
      <w:pPr>
        <w:pStyle w:val="BodyText"/>
      </w:pPr>
      <w:r>
        <w:rPr>
          <w:iCs/>
          <w:i/>
        </w:rPr>
        <w:t xml:space="preserve">Indian Institute of Technology (IIT), Bangalore, India</w:t>
      </w:r>
    </w:p>
    <w:p>
      <w:pPr>
        <w:pStyle w:val="BodyText"/>
      </w:pPr>
      <w:r>
        <w:rPr>
          <w:iCs/>
          <w:i/>
        </w:rPr>
        <w:t xml:space="preserve">Graduated: December 2015</w:t>
      </w:r>
    </w:p>
    <w:bookmarkEnd w:id="27"/>
    <w:bookmarkStart w:id="28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t xml:space="preserve">Cisco Certified Network Associate (CCNA) – 2018</w:t>
      </w:r>
    </w:p>
    <w:p>
      <w:pPr>
        <w:numPr>
          <w:ilvl w:val="0"/>
          <w:numId w:val="1005"/>
        </w:numPr>
        <w:pStyle w:val="Compact"/>
      </w:pPr>
      <w:r>
        <w:t xml:space="preserve">Huawei Certified ICT Professional (HCIA) – 2019</w:t>
      </w:r>
    </w:p>
    <w:p>
      <w:pPr>
        <w:numPr>
          <w:ilvl w:val="0"/>
          <w:numId w:val="1005"/>
        </w:numPr>
        <w:pStyle w:val="Compact"/>
      </w:pPr>
      <w:r>
        <w:t xml:space="preserve">Advanced RF Planning Course by Ericsson – 2021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Certification – 2020</w:t>
      </w:r>
    </w:p>
    <w:bookmarkEnd w:id="28"/>
    <w:bookmarkStart w:id="29" w:name="projects-and-achievements"/>
    <w:p>
      <w:pPr>
        <w:pStyle w:val="Heading3"/>
      </w:pPr>
      <w:r>
        <w:t xml:space="preserve">Projects and Achievements</w:t>
      </w:r>
    </w:p>
    <w:p>
      <w:pPr>
        <w:pStyle w:val="FirstParagraph"/>
      </w:pPr>
      <w:r>
        <w:rPr>
          <w:bCs/>
          <w:b/>
        </w:rPr>
        <w:t xml:space="preserve">5G Network Rollout in Bangalore (2021)</w:t>
      </w:r>
    </w:p>
    <w:p>
      <w:pPr>
        <w:pStyle w:val="BodyText"/>
      </w:pPr>
      <w:r>
        <w:t xml:space="preserve">Played a key role in deploying India’s first 5G pilot network in the city, enabling ultra-fast data speeds and low latency for smart city applications.</w:t>
      </w:r>
    </w:p>
    <w:p>
      <w:pPr>
        <w:pStyle w:val="BodyText"/>
      </w:pPr>
      <w:r>
        <w:rPr>
          <w:bCs/>
          <w:b/>
        </w:rPr>
        <w:t xml:space="preserve">Fiber to the Home (FTTH) Project</w:t>
      </w:r>
    </w:p>
    <w:p>
      <w:pPr>
        <w:pStyle w:val="BodyText"/>
      </w:pPr>
      <w:r>
        <w:t xml:space="preserve">Managed the expansion of FTTH services to 50,000 households in Bengaluru, improving broadband penetration by 20% in two years.</w:t>
      </w:r>
    </w:p>
    <w:p>
      <w:pPr>
        <w:pStyle w:val="BodyText"/>
      </w:pPr>
      <w:r>
        <w:rPr>
          <w:bCs/>
          <w:b/>
        </w:rPr>
        <w:t xml:space="preserve">Network Optimization for Rural Connectivity</w:t>
      </w:r>
    </w:p>
    <w:p>
      <w:pPr>
        <w:pStyle w:val="BodyText"/>
      </w:pPr>
      <w:r>
        <w:t xml:space="preserve">Developed a cost-effective solution to extend mobile coverage to remote villages in Karnataka, supported by the Indian government’s BharatNet initiative.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IEEE Bangalore Section (2017–Present)</w:t>
      </w:r>
    </w:p>
    <w:p>
      <w:pPr>
        <w:numPr>
          <w:ilvl w:val="0"/>
          <w:numId w:val="1006"/>
        </w:numPr>
        <w:pStyle w:val="Compact"/>
      </w:pPr>
      <w:r>
        <w:t xml:space="preserve">Member, Indian Institute of Telecasters (IIT) – 2019–Present</w:t>
      </w:r>
    </w:p>
    <w:bookmarkEnd w:id="30"/>
    <w:bookmarkStart w:id="31" w:name="language-and-soft-skills"/>
    <w:p>
      <w:pPr>
        <w:pStyle w:val="Heading3"/>
      </w:pPr>
      <w:r>
        <w:t xml:space="preserve">Language and Soft Skills</w:t>
      </w:r>
    </w:p>
    <w:p>
      <w:pPr>
        <w:numPr>
          <w:ilvl w:val="0"/>
          <w:numId w:val="1007"/>
        </w:numPr>
        <w:pStyle w:val="Compact"/>
      </w:pPr>
      <w:r>
        <w:t xml:space="preserve">Fluent in English and Hindi</w:t>
      </w:r>
    </w:p>
    <w:p>
      <w:pPr>
        <w:numPr>
          <w:ilvl w:val="0"/>
          <w:numId w:val="1007"/>
        </w:numPr>
        <w:pStyle w:val="Compact"/>
      </w:pPr>
      <w:r>
        <w:t xml:space="preserve">Basic knowledge of Kannada (local language)</w:t>
      </w:r>
    </w:p>
    <w:p>
      <w:pPr>
        <w:numPr>
          <w:ilvl w:val="0"/>
          <w:numId w:val="1007"/>
        </w:numPr>
        <w:pStyle w:val="Compact"/>
      </w:pPr>
      <w:r>
        <w:t xml:space="preserve">Strong communication, problem-solving, and leadership skills</w:t>
      </w:r>
    </w:p>
    <w:p>
      <w:pPr>
        <w:numPr>
          <w:ilvl w:val="0"/>
          <w:numId w:val="1007"/>
        </w:numPr>
        <w:pStyle w:val="Compact"/>
      </w:pPr>
      <w:r>
        <w:t xml:space="preserve">Adept at working in cross-functional teams and managing multiple projects simultaneously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t xml:space="preserve">This Curriculum Vitae is tailored for Telecommunication Engineer roles in India Bangalore, emphasizing expertise in modern communication technologies and industry-specific requirements.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 | India Bangalore</dc:title>
  <dc:creator/>
  <dc:language>en</dc:language>
  <cp:keywords/>
  <dcterms:created xsi:type="dcterms:W3CDTF">2026-09-26T19:27:18Z</dcterms:created>
  <dcterms:modified xsi:type="dcterms:W3CDTF">2026-09-26T19:27:18Z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