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India</w:t>
      </w:r>
      <w:r>
        <w:t xml:space="preserve"> </w:t>
      </w:r>
      <w:r>
        <w:t xml:space="preserve">New</w:t>
      </w:r>
      <w:r>
        <w:t xml:space="preserve"> </w:t>
      </w:r>
      <w:r>
        <w:t xml:space="preserve">Delhi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[X years] of experience in designing, deploying, and maintaining communication networks across India. Based in New Delhi, I specialize in wireless communication systems, fiber-optic infrastructure, and network optimization. My expertise aligns with the evolving demands of India’s telecom sector, particularly in urban centers like New Delhi where digital transformation and 5G adoption are accelerating. I am committed to delivering innovative solutions that meet the needs of both public and private sector clients in India.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LTE, and Wi-Fi networks for urban and rural deployments.</w:t>
      </w:r>
    </w:p>
    <w:p>
      <w:pPr>
        <w:numPr>
          <w:ilvl w:val="0"/>
          <w:numId w:val="1001"/>
        </w:numPr>
        <w:pStyle w:val="Compact"/>
      </w:pPr>
      <w:r>
        <w:rPr>
          <w:bCs/>
          <w:b/>
        </w:rPr>
        <w:t xml:space="preserve">Wireless Communication:</w:t>
      </w:r>
      <w:r>
        <w:t xml:space="preserve"> </w:t>
      </w:r>
      <w:r>
        <w:t xml:space="preserve">Proficient in RF planning, signal propagation analysis, and antenna optimization.</w:t>
      </w:r>
    </w:p>
    <w:p>
      <w:pPr>
        <w:numPr>
          <w:ilvl w:val="0"/>
          <w:numId w:val="1001"/>
        </w:numPr>
        <w:pStyle w:val="Compact"/>
      </w:pPr>
      <w:r>
        <w:rPr>
          <w:bCs/>
          <w:b/>
        </w:rPr>
        <w:t xml:space="preserve">Fiber Optics:</w:t>
      </w:r>
      <w:r>
        <w:t xml:space="preserve"> </w:t>
      </w:r>
      <w:r>
        <w:t xml:space="preserve">Skilled in FTTH (Fiber to the Home) installation, fiber splicing, and network testing using OTDR.</w:t>
      </w:r>
    </w:p>
    <w:p>
      <w:pPr>
        <w:numPr>
          <w:ilvl w:val="0"/>
          <w:numId w:val="1001"/>
        </w:numPr>
        <w:pStyle w:val="Compact"/>
      </w:pPr>
      <w:r>
        <w:rPr>
          <w:bCs/>
          <w:b/>
        </w:rPr>
        <w:t xml:space="preserve">Network Optimization:</w:t>
      </w:r>
      <w:r>
        <w:t xml:space="preserve"> </w:t>
      </w:r>
      <w:r>
        <w:t xml:space="preserve">Experience in improving QoS (Quality of Service) and reducing latency for mobile and fixed-line networks.</w:t>
      </w:r>
    </w:p>
    <w:p>
      <w:pPr>
        <w:numPr>
          <w:ilvl w:val="0"/>
          <w:numId w:val="1001"/>
        </w:numPr>
        <w:pStyle w:val="Compact"/>
      </w:pPr>
      <w:r>
        <w:rPr>
          <w:bCs/>
          <w:b/>
        </w:rPr>
        <w:t xml:space="preserve">Tools &amp; Software:</w:t>
      </w:r>
      <w:r>
        <w:t xml:space="preserve"> </w:t>
      </w:r>
      <w:r>
        <w:t xml:space="preserve">Cisco Packet Tracer, MATLAB, NS-3, Wireshark, and network simulation tools.</w:t>
      </w:r>
    </w:p>
    <w:p>
      <w:pPr>
        <w:numPr>
          <w:ilvl w:val="0"/>
          <w:numId w:val="1001"/>
        </w:numPr>
        <w:pStyle w:val="Compact"/>
      </w:pPr>
      <w:r>
        <w:rPr>
          <w:bCs/>
          <w:b/>
        </w:rPr>
        <w:t xml:space="preserve">Regulatory Compliance:</w:t>
      </w:r>
      <w:r>
        <w:t xml:space="preserve"> </w:t>
      </w:r>
      <w:r>
        <w:t xml:space="preserve">Knowledge of Indian telecom regulations (e.g., TRAI guidelines) and spectrum allocation protocols.</w:t>
      </w:r>
    </w:p>
    <w:p>
      <w:pPr>
        <w:numPr>
          <w:ilvl w:val="0"/>
          <w:numId w:val="1001"/>
        </w:numPr>
        <w:pStyle w:val="Compact"/>
      </w:pPr>
      <w:r>
        <w:rPr>
          <w:bCs/>
          <w:b/>
        </w:rPr>
        <w:t xml:space="preserve">Project Management:</w:t>
      </w:r>
      <w:r>
        <w:t xml:space="preserve"> </w:t>
      </w:r>
      <w:r>
        <w:t xml:space="preserve">Familiar with Agile and Waterfall methodologies for telecom projects in India.</w:t>
      </w:r>
    </w:p>
    <w:bookmarkEnd w:id="22"/>
    <w:bookmarkStart w:id="25" w:name="professional-experience"/>
    <w:p>
      <w:pPr>
        <w:pStyle w:val="Heading2"/>
      </w:pPr>
      <w:r>
        <w:t xml:space="preserve">Professional Experience</w:t>
      </w:r>
    </w:p>
    <w:bookmarkStart w:id="23" w:name="telecommunication-engineer"/>
    <w:p>
      <w:pPr>
        <w:pStyle w:val="Heading3"/>
      </w:pPr>
      <w:r>
        <w:rPr>
          <w:bCs/>
          <w:b/>
        </w:rPr>
        <w:t xml:space="preserve">Telecommunication Engineer</w:t>
      </w:r>
    </w:p>
    <w:p>
      <w:pPr>
        <w:pStyle w:val="FirstParagraph"/>
      </w:pPr>
      <w:r>
        <w:rPr>
          <w:iCs/>
          <w:i/>
        </w:rPr>
        <w:t xml:space="preserve">[Company Name], New Delhi, India | [Start Date] – [End Date]</w:t>
      </w:r>
    </w:p>
    <w:p>
      <w:pPr>
        <w:numPr>
          <w:ilvl w:val="0"/>
          <w:numId w:val="1002"/>
        </w:numPr>
        <w:pStyle w:val="Compact"/>
      </w:pPr>
      <w:r>
        <w:t xml:space="preserve">Designed and implemented 4G LTE networks for a leading telecom provider in New Delhi, achieving 98% coverage in high-density areas.</w:t>
      </w:r>
    </w:p>
    <w:p>
      <w:pPr>
        <w:numPr>
          <w:ilvl w:val="0"/>
          <w:numId w:val="1002"/>
        </w:numPr>
        <w:pStyle w:val="Compact"/>
      </w:pPr>
      <w:r>
        <w:t xml:space="preserve">Optimized mobile backhaul infrastructure using fiber optics, reducing latency by 25% and enhancing data transmission speeds.</w:t>
      </w:r>
    </w:p>
    <w:p>
      <w:pPr>
        <w:numPr>
          <w:ilvl w:val="0"/>
          <w:numId w:val="1002"/>
        </w:numPr>
        <w:pStyle w:val="Compact"/>
      </w:pPr>
      <w:r>
        <w:t xml:space="preserve">Collaborated with teams to deploy Wi-Fi hotspots across public transportation hubs in New Delhi, improving connectivity for over 1 million users monthly.</w:t>
      </w:r>
    </w:p>
    <w:p>
      <w:pPr>
        <w:numPr>
          <w:ilvl w:val="0"/>
          <w:numId w:val="1002"/>
        </w:numPr>
        <w:pStyle w:val="Compact"/>
      </w:pPr>
      <w:r>
        <w:t xml:space="preserve">Conducted RF site audits and signal strength testing for 5G trial deployments in partnership with the Department of Telecommunications (DoT).</w:t>
      </w:r>
    </w:p>
    <w:p>
      <w:pPr>
        <w:numPr>
          <w:ilvl w:val="0"/>
          <w:numId w:val="1002"/>
        </w:numPr>
        <w:pStyle w:val="Compact"/>
      </w:pPr>
      <w:r>
        <w:t xml:space="preserve">Provided technical support for network outages, resolving critical issues within SLA (Service Level Agreement) timelines.</w:t>
      </w:r>
    </w:p>
    <w:bookmarkEnd w:id="23"/>
    <w:bookmarkStart w:id="24" w:name="senior-network-engineer"/>
    <w:p>
      <w:pPr>
        <w:pStyle w:val="Heading3"/>
      </w:pPr>
      <w:r>
        <w:rPr>
          <w:bCs/>
          <w:b/>
        </w:rPr>
        <w:t xml:space="preserve">Senior Network Engineer</w:t>
      </w:r>
    </w:p>
    <w:p>
      <w:pPr>
        <w:pStyle w:val="FirstParagraph"/>
      </w:pPr>
      <w:r>
        <w:rPr>
          <w:iCs/>
          <w:i/>
        </w:rPr>
        <w:t xml:space="preserve">[Previous Company Name], New Delhi, India | [Start Date] – [End Date]</w:t>
      </w:r>
    </w:p>
    <w:p>
      <w:pPr>
        <w:numPr>
          <w:ilvl w:val="0"/>
          <w:numId w:val="1003"/>
        </w:numPr>
        <w:pStyle w:val="Compact"/>
      </w:pPr>
      <w:r>
        <w:t xml:space="preserve">Led a team of 10 engineers to migrate legacy systems to IP-based networks, reducing operational costs by 30% for clients in India.</w:t>
      </w:r>
    </w:p>
    <w:p>
      <w:pPr>
        <w:numPr>
          <w:ilvl w:val="0"/>
          <w:numId w:val="1003"/>
        </w:numPr>
        <w:pStyle w:val="Compact"/>
      </w:pPr>
      <w:r>
        <w:t xml:space="preserve">Played a key role in the rollout of fiber-optic networks for smart city projects in New Delhi, supporting IoT-enabled services.</w:t>
      </w:r>
    </w:p>
    <w:p>
      <w:pPr>
        <w:numPr>
          <w:ilvl w:val="0"/>
          <w:numId w:val="1003"/>
        </w:numPr>
        <w:pStyle w:val="Compact"/>
      </w:pPr>
      <w:r>
        <w:t xml:space="preserve">Developed training modules on network security and compliance for telecom professionals across India, approved by the National Institute of Electronics &amp; Information Technology (NIELIT).</w:t>
      </w:r>
    </w:p>
    <w:p>
      <w:pPr>
        <w:numPr>
          <w:ilvl w:val="0"/>
          <w:numId w:val="1003"/>
        </w:numPr>
        <w:pStyle w:val="Compact"/>
      </w:pPr>
      <w:r>
        <w:t xml:space="preserve">Contributed to the design of a national broadband plan for rural connectivity, focusing on New Delhi’s surrounding regions.</w:t>
      </w:r>
    </w:p>
    <w:bookmarkEnd w:id="24"/>
    <w:bookmarkEnd w:id="25"/>
    <w:bookmarkStart w:id="26" w:name="education"/>
    <w:p>
      <w:pPr>
        <w:pStyle w:val="Heading2"/>
      </w:pPr>
      <w:r>
        <w:t xml:space="preserve">Education</w:t>
      </w:r>
    </w:p>
    <w:p>
      <w:pPr>
        <w:pStyle w:val="FirstParagraph"/>
      </w:pPr>
      <w:r>
        <w:rPr>
          <w:bCs/>
          <w:b/>
        </w:rPr>
        <w:t xml:space="preserve">Bachelor of Engineering (BE) in Electronics and Telecommunication Engineering</w:t>
      </w:r>
      <w:r>
        <w:br/>
      </w:r>
      <w:r>
        <w:t xml:space="preserve">[University Name], New Delhi, India | [Year of Graduation]</w:t>
      </w:r>
    </w:p>
    <w:p>
      <w:pPr>
        <w:pStyle w:val="BodyText"/>
      </w:pPr>
      <w:r>
        <w:rPr>
          <w:bCs/>
          <w:b/>
        </w:rPr>
        <w:t xml:space="preserve">Master of Technology (M.Tech) in Wireless Communication Systems</w:t>
      </w:r>
      <w:r>
        <w:br/>
      </w:r>
      <w:r>
        <w:t xml:space="preserve">[University Name], New Delhi, India | [Year of Graduation]</w:t>
      </w:r>
    </w:p>
    <w:bookmarkEnd w:id="26"/>
    <w:bookmarkStart w:id="27" w:name="certifications-training"/>
    <w:p>
      <w:pPr>
        <w:pStyle w:val="Heading2"/>
      </w:pPr>
      <w:r>
        <w:t xml:space="preserve">Certifications &amp; Training</w:t>
      </w:r>
    </w:p>
    <w:p>
      <w:pPr>
        <w:numPr>
          <w:ilvl w:val="0"/>
          <w:numId w:val="1004"/>
        </w:numPr>
        <w:pStyle w:val="Compact"/>
      </w:pPr>
      <w:r>
        <w:t xml:space="preserve">CCNA (Cisco Certified Network Associate) – Cisco Systems, 2021</w:t>
      </w:r>
    </w:p>
    <w:p>
      <w:pPr>
        <w:numPr>
          <w:ilvl w:val="0"/>
          <w:numId w:val="1004"/>
        </w:numPr>
        <w:pStyle w:val="Compact"/>
      </w:pPr>
      <w:r>
        <w:t xml:space="preserve">5G Wireless Networks Certification – Indian Institute of Technology (IIT), New Delhi, 2023</w:t>
      </w:r>
    </w:p>
    <w:p>
      <w:pPr>
        <w:numPr>
          <w:ilvl w:val="0"/>
          <w:numId w:val="1004"/>
        </w:numPr>
        <w:pStyle w:val="Compact"/>
      </w:pPr>
      <w:r>
        <w:t xml:space="preserve">Project Management Professional (PMP) – PMI, 2020</w:t>
      </w:r>
    </w:p>
    <w:p>
      <w:pPr>
        <w:numPr>
          <w:ilvl w:val="0"/>
          <w:numId w:val="1004"/>
        </w:numPr>
        <w:pStyle w:val="Compact"/>
      </w:pPr>
      <w:r>
        <w:t xml:space="preserve">Fiber Optic Communication Training – Bharat Heavy Electricals Limited (BHEL), 2019</w:t>
      </w:r>
    </w:p>
    <w:bookmarkEnd w:id="27"/>
    <w:bookmarkStart w:id="28" w:name="projects-achievements"/>
    <w:p>
      <w:pPr>
        <w:pStyle w:val="Heading2"/>
      </w:pPr>
      <w:r>
        <w:t xml:space="preserve">Projects &amp; Achievements</w:t>
      </w:r>
    </w:p>
    <w:p>
      <w:pPr>
        <w:numPr>
          <w:ilvl w:val="0"/>
          <w:numId w:val="1005"/>
        </w:numPr>
        <w:pStyle w:val="Compact"/>
      </w:pPr>
      <w:r>
        <w:rPr>
          <w:bCs/>
          <w:b/>
        </w:rPr>
        <w:t xml:space="preserve">Delhi Smart City Connectivity Initiative:</w:t>
      </w:r>
      <w:r>
        <w:t xml:space="preserve"> </w:t>
      </w:r>
      <w:r>
        <w:t xml:space="preserve">Spearheaded the deployment of high-speed fiber networks across New Delhi, enabling seamless IoT integration for smart traffic management systems.</w:t>
      </w:r>
    </w:p>
    <w:p>
      <w:pPr>
        <w:numPr>
          <w:ilvl w:val="0"/>
          <w:numId w:val="1005"/>
        </w:numPr>
        <w:pStyle w:val="Compact"/>
      </w:pPr>
      <w:r>
        <w:rPr>
          <w:bCs/>
          <w:b/>
        </w:rPr>
        <w:t xml:space="preserve">Rural Broadband Expansion:</w:t>
      </w:r>
      <w:r>
        <w:t xml:space="preserve"> </w:t>
      </w:r>
      <w:r>
        <w:t xml:space="preserve">Led a project to extend 4G coverage to remote areas near New Delhi, benefiting over 50,000 residents with affordable internet access.</w:t>
      </w:r>
    </w:p>
    <w:p>
      <w:pPr>
        <w:numPr>
          <w:ilvl w:val="0"/>
          <w:numId w:val="1005"/>
        </w:numPr>
        <w:pStyle w:val="Compact"/>
      </w:pPr>
      <w:r>
        <w:rPr>
          <w:bCs/>
          <w:b/>
        </w:rPr>
        <w:t xml:space="preserve">5G Trial Deployment:</w:t>
      </w:r>
      <w:r>
        <w:t xml:space="preserve"> </w:t>
      </w:r>
      <w:r>
        <w:t xml:space="preserve">Participated in India’s first 5G trial in New Delhi, achieving peak speeds of 1.2 Gbps for mobile users.</w:t>
      </w:r>
    </w:p>
    <w:p>
      <w:pPr>
        <w:numPr>
          <w:ilvl w:val="0"/>
          <w:numId w:val="1005"/>
        </w:numPr>
        <w:pStyle w:val="Compact"/>
      </w:pPr>
      <w:r>
        <w:rPr>
          <w:bCs/>
          <w:b/>
        </w:rPr>
        <w:t xml:space="preserve">Award for Innovation:</w:t>
      </w:r>
      <w:r>
        <w:t xml:space="preserve"> </w:t>
      </w:r>
      <w:r>
        <w:t xml:space="preserve">Recognized by the Indian Telecommunication Association (ITA) for a cost-effective solution to reduce network downtime in urban centers.</w:t>
      </w:r>
    </w:p>
    <w:bookmarkEnd w:id="28"/>
    <w:bookmarkStart w:id="29"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Hindi – Native</w:t>
      </w:r>
    </w:p>
    <w:p>
      <w:pPr>
        <w:numPr>
          <w:ilvl w:val="0"/>
          <w:numId w:val="1006"/>
        </w:numPr>
        <w:pStyle w:val="Compact"/>
      </w:pPr>
      <w:r>
        <w:t xml:space="preserve">Regional Languages (e.g., Urdu, Punjabi) – Basic proficiency</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Telecommunication Engineer in India New Delhi, emphasizing technical expertise, local projects, and compliance with Indian telecom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India New Delhi</dc:title>
  <dc:creator/>
  <dc:language>en</dc:language>
  <cp:keywords/>
  <dcterms:created xsi:type="dcterms:W3CDTF">2025-11-30T20:55:16Z</dcterms:created>
  <dcterms:modified xsi:type="dcterms:W3CDTF">2025-11-30T20:55:16Z</dcterms:modified>
</cp:coreProperties>
</file>

<file path=docProps/custom.xml><?xml version="1.0" encoding="utf-8"?>
<Properties xmlns="http://schemas.openxmlformats.org/officeDocument/2006/custom-properties" xmlns:vt="http://schemas.openxmlformats.org/officeDocument/2006/docPropsVTypes"/>
</file>