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Date of Birth:</w:t>
      </w:r>
      <w:r>
        <w:t xml:space="preserve"> </w:t>
      </w:r>
      <w:r>
        <w:t xml:space="preserve">[YYYY-MM-DD]</w:t>
      </w:r>
    </w:p>
    <w:p>
      <w:pPr>
        <w:pStyle w:val="BodyText"/>
      </w:pPr>
      <w:r>
        <w:rPr>
          <w:bCs/>
          <w:b/>
        </w:rPr>
        <w:t xml:space="preserve">Nationality:</w:t>
      </w:r>
      <w:r>
        <w:t xml:space="preserve"> </w:t>
      </w:r>
      <w:r>
        <w:t xml:space="preserve">[Your Nationality]</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telecommunications systems. Passionate about leveraging cutting-edge technology to enhance connectivity and communication infrastructure in Japan’s dynamic market. Proficient in network optimization, fiber optics, wireless communications, and IoT integration. Committed to delivering innovative solutions tailored for the unique demands of Japan Kyoto’s urban and technological landscape.</w:t>
      </w:r>
    </w:p>
    <w:bookmarkEnd w:id="21"/>
    <w:bookmarkStart w:id="24" w:name="education"/>
    <w:p>
      <w:pPr>
        <w:pStyle w:val="Heading2"/>
      </w:pPr>
      <w:r>
        <w:t xml:space="preserve">Education</w:t>
      </w:r>
    </w:p>
    <w:bookmarkStart w:id="22" w:name="X5c440971cca519bbcf4e051be20c5fe2f13a531"/>
    <w:p>
      <w:pPr>
        <w:pStyle w:val="Heading3"/>
      </w:pPr>
      <w:r>
        <w:t xml:space="preserve">Bachelor of Science in Telecommunications Engineering</w:t>
      </w:r>
    </w:p>
    <w:p>
      <w:pPr>
        <w:pStyle w:val="FirstParagraph"/>
      </w:pPr>
      <w:r>
        <w:rPr>
          <w:iCs/>
          <w:i/>
        </w:rPr>
        <w:t xml:space="preserve">[University Name], [City, Country]</w:t>
      </w:r>
    </w:p>
    <w:p>
      <w:pPr>
        <w:pStyle w:val="BodyText"/>
      </w:pPr>
      <w:r>
        <w:rPr>
          <w:bCs/>
          <w:b/>
        </w:rPr>
        <w:t xml:space="preserve">Graduation Date:</w:t>
      </w:r>
      <w:r>
        <w:t xml:space="preserve"> </w:t>
      </w:r>
      <w:r>
        <w:t xml:space="preserve">[YYYY]</w:t>
      </w:r>
    </w:p>
    <w:p>
      <w:pPr>
        <w:numPr>
          <w:ilvl w:val="0"/>
          <w:numId w:val="1001"/>
        </w:numPr>
        <w:pStyle w:val="Compact"/>
      </w:pPr>
      <w:r>
        <w:t xml:space="preserve">Focus areas: Network Architecture, Wireless Communication Systems, Optical Fiber Technology.</w:t>
      </w:r>
    </w:p>
    <w:p>
      <w:pPr>
        <w:numPr>
          <w:ilvl w:val="0"/>
          <w:numId w:val="1001"/>
        </w:numPr>
        <w:pStyle w:val="Compact"/>
      </w:pPr>
      <w:r>
        <w:t xml:space="preserve">Courses: Digital Signal Processing, Telecommunication Standards (e.g., 5G, LTE), and Network Security.</w:t>
      </w:r>
    </w:p>
    <w:p>
      <w:pPr>
        <w:numPr>
          <w:ilvl w:val="0"/>
          <w:numId w:val="1001"/>
        </w:numPr>
        <w:pStyle w:val="Compact"/>
      </w:pPr>
      <w:r>
        <w:t xml:space="preserve">Thesis: "Optimizing 5G Infrastructure for Urban Areas in Japan" – explored challenges in high-density regions like Kyoto.</w:t>
      </w:r>
    </w:p>
    <w:bookmarkEnd w:id="22"/>
    <w:bookmarkStart w:id="23" w:name="X7658c390c8f08bae774a0c72d4c1caef42e6671"/>
    <w:p>
      <w:pPr>
        <w:pStyle w:val="Heading3"/>
      </w:pPr>
      <w:r>
        <w:t xml:space="preserve">Masters in Electrical and Electronic Engineering</w:t>
      </w:r>
    </w:p>
    <w:p>
      <w:pPr>
        <w:pStyle w:val="FirstParagraph"/>
      </w:pPr>
      <w:r>
        <w:rPr>
          <w:iCs/>
          <w:i/>
        </w:rPr>
        <w:t xml:space="preserve">[University Name], [City, Country]</w:t>
      </w:r>
    </w:p>
    <w:p>
      <w:pPr>
        <w:pStyle w:val="BodyText"/>
      </w:pPr>
      <w:r>
        <w:rPr>
          <w:bCs/>
          <w:b/>
        </w:rPr>
        <w:t xml:space="preserve">Graduation Date:</w:t>
      </w:r>
      <w:r>
        <w:t xml:space="preserve"> </w:t>
      </w:r>
      <w:r>
        <w:t xml:space="preserve">[YYYY]</w:t>
      </w:r>
    </w:p>
    <w:p>
      <w:pPr>
        <w:numPr>
          <w:ilvl w:val="0"/>
          <w:numId w:val="1002"/>
        </w:numPr>
        <w:pStyle w:val="Compact"/>
      </w:pPr>
      <w:r>
        <w:t xml:space="preserve">Specialized in Advanced Communication Technologies and Embedded Systems.</w:t>
      </w:r>
    </w:p>
    <w:p>
      <w:pPr>
        <w:numPr>
          <w:ilvl w:val="0"/>
          <w:numId w:val="1002"/>
        </w:numPr>
        <w:pStyle w:val="Compact"/>
      </w:pPr>
      <w:r>
        <w:t xml:space="preserve">Research Project: "IoT Integration in Smart Cities" – analyzed applications for energy efficiency and traffic management in Japanese urban environments.</w:t>
      </w:r>
    </w:p>
    <w:bookmarkEnd w:id="23"/>
    <w:bookmarkEnd w:id="24"/>
    <w:bookmarkStart w:id="27" w:name="work-experience"/>
    <w:p>
      <w:pPr>
        <w:pStyle w:val="Heading2"/>
      </w:pPr>
      <w:r>
        <w:t xml:space="preserve">Work Experience</w:t>
      </w:r>
    </w:p>
    <w:bookmarkStart w:id="25" w:name="senior-telecommunication-engineer"/>
    <w:p>
      <w:pPr>
        <w:pStyle w:val="Heading3"/>
      </w:pPr>
      <w:r>
        <w:t xml:space="preserve">Senior Telecommunication Engineer</w:t>
      </w:r>
    </w:p>
    <w:p>
      <w:pPr>
        <w:pStyle w:val="FirstParagraph"/>
      </w:pPr>
      <w:r>
        <w:rPr>
          <w:iCs/>
          <w:i/>
        </w:rPr>
        <w:t xml:space="preserve">[Company Name], Kyoto, Japan</w:t>
      </w:r>
    </w:p>
    <w:p>
      <w:pPr>
        <w:pStyle w:val="BodyText"/>
      </w:pPr>
      <w:r>
        <w:rPr>
          <w:bCs/>
          <w:b/>
        </w:rPr>
        <w:t xml:space="preserve">Employment Period:</w:t>
      </w:r>
      <w:r>
        <w:t xml:space="preserve"> </w:t>
      </w:r>
      <w:r>
        <w:t xml:space="preserve">[YYYY – Present]</w:t>
      </w:r>
    </w:p>
    <w:p>
      <w:pPr>
        <w:numPr>
          <w:ilvl w:val="0"/>
          <w:numId w:val="1003"/>
        </w:numPr>
        <w:pStyle w:val="Compact"/>
      </w:pPr>
      <w:r>
        <w:t xml:space="preserve">Lead the design and deployment of 5G networks in Kyoto, ensuring compliance with Japanese telecommunications regulations.</w:t>
      </w:r>
    </w:p>
    <w:p>
      <w:pPr>
        <w:numPr>
          <w:ilvl w:val="0"/>
          <w:numId w:val="1003"/>
        </w:numPr>
        <w:pStyle w:val="Compact"/>
      </w:pPr>
      <w:r>
        <w:t xml:space="preserve">Collaborated with local authorities to integrate fiber-optic infrastructure for smart city initiatives, improving broadband accessibility across the region.</w:t>
      </w:r>
    </w:p>
    <w:p>
      <w:pPr>
        <w:numPr>
          <w:ilvl w:val="0"/>
          <w:numId w:val="1003"/>
        </w:numPr>
        <w:pStyle w:val="Compact"/>
      </w:pPr>
      <w:r>
        <w:t xml:space="preserve">Oversaw the implementation of IoT-based solutions for public transportation systems, reducing delays and enhancing passenger experience in Kyoto’s metro network.</w:t>
      </w:r>
    </w:p>
    <w:p>
      <w:pPr>
        <w:numPr>
          <w:ilvl w:val="0"/>
          <w:numId w:val="1003"/>
        </w:numPr>
        <w:pStyle w:val="Compact"/>
      </w:pPr>
      <w:r>
        <w:t xml:space="preserve">Provided technical guidance to junior engineers, fostering a culture of innovation and continuous learning.</w:t>
      </w:r>
    </w:p>
    <w:bookmarkEnd w:id="25"/>
    <w:bookmarkStart w:id="26" w:name="telecommunication-engineer"/>
    <w:p>
      <w:pPr>
        <w:pStyle w:val="Heading3"/>
      </w:pPr>
      <w:r>
        <w:t xml:space="preserve">Telecommunication Engineer</w:t>
      </w:r>
    </w:p>
    <w:p>
      <w:pPr>
        <w:pStyle w:val="FirstParagraph"/>
      </w:pPr>
      <w:r>
        <w:rPr>
          <w:iCs/>
          <w:i/>
        </w:rPr>
        <w:t xml:space="preserve">[Previous Company Name], Tokyo, Japan</w:t>
      </w:r>
    </w:p>
    <w:p>
      <w:pPr>
        <w:pStyle w:val="BodyText"/>
      </w:pPr>
      <w:r>
        <w:rPr>
          <w:bCs/>
          <w:b/>
        </w:rPr>
        <w:t xml:space="preserve">Employment Period:</w:t>
      </w:r>
      <w:r>
        <w:t xml:space="preserve"> </w:t>
      </w:r>
      <w:r>
        <w:t xml:space="preserve">[YYYY – YYYY]</w:t>
      </w:r>
    </w:p>
    <w:p>
      <w:pPr>
        <w:numPr>
          <w:ilvl w:val="0"/>
          <w:numId w:val="1004"/>
        </w:numPr>
        <w:pStyle w:val="Compact"/>
      </w:pPr>
      <w:r>
        <w:t xml:space="preserve">Managed end-to-end network solutions for enterprise clients, including wireless LAN and fiber-optic installations.</w:t>
      </w:r>
    </w:p>
    <w:p>
      <w:pPr>
        <w:numPr>
          <w:ilvl w:val="0"/>
          <w:numId w:val="1004"/>
        </w:numPr>
        <w:pStyle w:val="Compact"/>
      </w:pPr>
      <w:r>
        <w:t xml:space="preserve">Conducted regular audits of communication systems to ensure reliability and scalability in high-traffic environments.</w:t>
      </w:r>
    </w:p>
    <w:p>
      <w:pPr>
        <w:numPr>
          <w:ilvl w:val="0"/>
          <w:numId w:val="1004"/>
        </w:numPr>
        <w:pStyle w:val="Compact"/>
      </w:pPr>
      <w:r>
        <w:t xml:space="preserve">Contributed to the development of a 4G LTE upgrade strategy for rural areas, aligning with Japan’s national broadband expansion goals.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Network Design (Cisco, Huawei), Wireless Communication Systems (5G, Wi-Fi 6), Fiber Optics, IoT Protocols (MQTT, LoRaWAN).</w:t>
      </w:r>
    </w:p>
    <w:p>
      <w:pPr>
        <w:numPr>
          <w:ilvl w:val="0"/>
          <w:numId w:val="1005"/>
        </w:numPr>
        <w:pStyle w:val="Compact"/>
      </w:pPr>
      <w:r>
        <w:rPr>
          <w:bCs/>
          <w:b/>
        </w:rPr>
        <w:t xml:space="preserve">Software Tools:</w:t>
      </w:r>
      <w:r>
        <w:t xml:space="preserve"> </w:t>
      </w:r>
      <w:r>
        <w:t xml:space="preserve">AutoCAD for network diagrams, MATLAB for signal processing simulations, and Python for automation scripts.</w:t>
      </w:r>
    </w:p>
    <w:p>
      <w:pPr>
        <w:numPr>
          <w:ilvl w:val="0"/>
          <w:numId w:val="1005"/>
        </w:numPr>
        <w:pStyle w:val="Compact"/>
      </w:pPr>
      <w:r>
        <w:rPr>
          <w:bCs/>
          <w:b/>
        </w:rPr>
        <w:t xml:space="preserve">Japanese Language:</w:t>
      </w:r>
      <w:r>
        <w:t xml:space="preserve"> </w:t>
      </w:r>
      <w:r>
        <w:t xml:space="preserve">N2 level proficiency (written and spoken), enabling effective collaboration with local teams and clients in Kyoto.</w:t>
      </w:r>
    </w:p>
    <w:p>
      <w:pPr>
        <w:numPr>
          <w:ilvl w:val="0"/>
          <w:numId w:val="1005"/>
        </w:numPr>
        <w:pStyle w:val="Compact"/>
      </w:pPr>
      <w:r>
        <w:rPr>
          <w:bCs/>
          <w:b/>
        </w:rPr>
        <w:t xml:space="preserve">Certifications:</w:t>
      </w:r>
      <w:r>
        <w:t xml:space="preserve"> </w:t>
      </w:r>
      <w:r>
        <w:t xml:space="preserve">Cisco Certified Network Associate (CCNA), CompTIA Network+, and Japanese Telecommunications Engineer Certification.</w:t>
      </w:r>
    </w:p>
    <w:bookmarkEnd w:id="28"/>
    <w:bookmarkStart w:id="29" w:name="professional-development"/>
    <w:p>
      <w:pPr>
        <w:pStyle w:val="Heading2"/>
      </w:pPr>
      <w:r>
        <w:t xml:space="preserve">Professional Development</w:t>
      </w:r>
    </w:p>
    <w:p>
      <w:pPr>
        <w:numPr>
          <w:ilvl w:val="0"/>
          <w:numId w:val="1006"/>
        </w:numPr>
        <w:pStyle w:val="Compact"/>
      </w:pPr>
      <w:r>
        <w:t xml:space="preserve">Participated in the "Smart City Technologies" seminar hosted by Kyoto University, focusing on AI-driven network optimization.</w:t>
      </w:r>
    </w:p>
    <w:p>
      <w:pPr>
        <w:numPr>
          <w:ilvl w:val="0"/>
          <w:numId w:val="1006"/>
        </w:numPr>
        <w:pStyle w:val="Compact"/>
      </w:pPr>
      <w:r>
        <w:t xml:space="preserve">Certified in ISO/IEC 20000-1:2018 for IT Service Management, aligning with Japan’s stringent quality standards.</w:t>
      </w:r>
    </w:p>
    <w:p>
      <w:pPr>
        <w:numPr>
          <w:ilvl w:val="0"/>
          <w:numId w:val="1006"/>
        </w:numPr>
        <w:pStyle w:val="Compact"/>
      </w:pPr>
      <w:r>
        <w:t xml:space="preserve">Attended the "5G Innovation Conference" in Osaka, staying updated on the latest advancements in mobile communication technologies.</w:t>
      </w:r>
    </w:p>
    <w:bookmarkEnd w:id="29"/>
    <w:bookmarkStart w:id="32" w:name="projects"/>
    <w:p>
      <w:pPr>
        <w:pStyle w:val="Heading2"/>
      </w:pPr>
      <w:r>
        <w:t xml:space="preserve">Projects</w:t>
      </w:r>
    </w:p>
    <w:bookmarkStart w:id="30" w:name="kyoto-smart-grid-initiative"/>
    <w:p>
      <w:pPr>
        <w:pStyle w:val="Heading3"/>
      </w:pPr>
      <w:r>
        <w:t xml:space="preserve">Kyoto Smart Grid Initiative</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Designed a scalable communication framework to support renewable energy integration in Kyoto’s smart grid. Utilized fiber-optic backhaul and wireless mesh networks to ensure real-time data exchange between solar farms and distribution centers.</w:t>
      </w:r>
    </w:p>
    <w:bookmarkEnd w:id="30"/>
    <w:bookmarkStart w:id="31" w:name="wireless-network-expansion-in-kyoto"/>
    <w:p>
      <w:pPr>
        <w:pStyle w:val="Heading3"/>
      </w:pPr>
      <w:r>
        <w:t xml:space="preserve">Wireless Network Expansion in Kyoto</w:t>
      </w:r>
    </w:p>
    <w:p>
      <w:pPr>
        <w:pStyle w:val="FirstParagraph"/>
      </w:pPr>
      <w:r>
        <w:rPr>
          <w:bCs/>
          <w:b/>
        </w:rPr>
        <w:t xml:space="preserve">Role:</w:t>
      </w:r>
      <w:r>
        <w:t xml:space="preserve"> </w:t>
      </w:r>
      <w:r>
        <w:t xml:space="preserve">Project Manager</w:t>
      </w:r>
    </w:p>
    <w:p>
      <w:pPr>
        <w:pStyle w:val="BodyText"/>
      </w:pPr>
      <w:r>
        <w:rPr>
          <w:bCs/>
          <w:b/>
        </w:rPr>
        <w:t xml:space="preserve">Description:</w:t>
      </w:r>
      <w:r>
        <w:t xml:space="preserve"> </w:t>
      </w:r>
      <w:r>
        <w:t xml:space="preserve">Oversaw the rollout of Wi-Fi 6 access points across public spaces, including temples, parks, and transportation hubs. Improved connectivity for tourists and residents while adhering to Japan’s environmental regulations.</w:t>
      </w:r>
    </w:p>
    <w:bookmarkEnd w:id="31"/>
    <w:bookmarkEnd w:id="32"/>
    <w:bookmarkStart w:id="33" w:name="languages"/>
    <w:p>
      <w:pPr>
        <w:pStyle w:val="Heading2"/>
      </w:pPr>
      <w:r>
        <w:t xml:space="preserve">Languages</w:t>
      </w:r>
    </w:p>
    <w:p>
      <w:pPr>
        <w:numPr>
          <w:ilvl w:val="0"/>
          <w:numId w:val="1007"/>
        </w:numPr>
        <w:pStyle w:val="Compact"/>
      </w:pPr>
      <w:r>
        <w:t xml:space="preserve">English: Native proficiency (written and spoken).</w:t>
      </w:r>
    </w:p>
    <w:p>
      <w:pPr>
        <w:numPr>
          <w:ilvl w:val="0"/>
          <w:numId w:val="1007"/>
        </w:numPr>
        <w:pStyle w:val="Compact"/>
      </w:pPr>
      <w:r>
        <w:t xml:space="preserve">Japanese: Intermediate (N2 level), with professional fluency in technical discussions.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Telecommunication Engineer seeking opportunities in Japan Kyoto, emphasizing expertise in telecommunications infrastructure, innovation, and alignment with Japanese industry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2026-05-30T23:02:11Z</dcterms:created>
  <dcterms:modified xsi:type="dcterms:W3CDTF">2026-05-30T23:02:11Z</dcterms:modified>
</cp:coreProperties>
</file>

<file path=docProps/custom.xml><?xml version="1.0" encoding="utf-8"?>
<Properties xmlns="http://schemas.openxmlformats.org/officeDocument/2006/custom-properties" xmlns:vt="http://schemas.openxmlformats.org/officeDocument/2006/docPropsVTypes"/>
</file>