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telecommunication-engineer-qatar-doha"/>
    <w:p>
      <w:pPr>
        <w:pStyle w:val="Heading2"/>
      </w:pPr>
      <w:r>
        <w:t xml:space="preserve">Telecommunication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Al-Kuwari</w:t>
      </w:r>
      <w:r>
        <w:br/>
      </w:r>
      <w:r>
        <w:rPr>
          <w:bCs/>
          <w:b/>
        </w:rPr>
        <w:t xml:space="preserve">Email:</w:t>
      </w:r>
      <w:r>
        <w:t xml:space="preserve"> </w:t>
      </w:r>
      <w:r>
        <w:t xml:space="preserve">ahmed.al_kuwari@example.com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eight years of experience in designing, deploying, and maintaining advanced communication networks. Specializing in 5G technologies, fiber optics, and wireless infrastructure, I have contributed to several key projects in Qatar Doha. My expertise includes network optimization, system integration, and project management within the telecommunications sector. Committed to delivering innovative solutions that align with Qatar's Vision 2030 goals for digital transformation and sustainable development. Proven ability to work in multicultural environments and adapt to dynamic industry challenges.</w:t>
      </w:r>
    </w:p>
    <w:bookmarkEnd w:id="21"/>
    <w:bookmarkStart w:id="22" w:name="education"/>
    <w:p>
      <w:pPr>
        <w:pStyle w:val="Heading3"/>
      </w:pPr>
      <w:r>
        <w:t xml:space="preserve">Education</w:t>
      </w:r>
    </w:p>
    <w:p>
      <w:pPr>
        <w:numPr>
          <w:ilvl w:val="0"/>
          <w:numId w:val="1001"/>
        </w:numPr>
        <w:pStyle w:val="Compact"/>
      </w:pPr>
      <w:r>
        <w:rPr>
          <w:bCs/>
          <w:b/>
        </w:rPr>
        <w:t xml:space="preserve">Bachelor of Science in Telecommunication Engineering</w:t>
      </w:r>
      <w:r>
        <w:t xml:space="preserve">, Qatar University, Doha, Qatar (2015)</w:t>
      </w:r>
    </w:p>
    <w:p>
      <w:pPr>
        <w:numPr>
          <w:ilvl w:val="0"/>
          <w:numId w:val="1001"/>
        </w:numPr>
        <w:pStyle w:val="Compact"/>
      </w:pPr>
      <w:r>
        <w:rPr>
          <w:bCs/>
          <w:b/>
        </w:rPr>
        <w:t xml:space="preserve">Master of Science in Wireless Communication Systems</w:t>
      </w:r>
      <w:r>
        <w:t xml:space="preserve">, University of Manchester, UK (2018)</w:t>
      </w:r>
    </w:p>
    <w:bookmarkEnd w:id="22"/>
    <w:bookmarkStart w:id="26" w:name="work-experience"/>
    <w:p>
      <w:pPr>
        <w:pStyle w:val="Heading3"/>
      </w:pPr>
      <w:r>
        <w:t xml:space="preserve">Work Experience</w:t>
      </w:r>
    </w:p>
    <w:bookmarkStart w:id="23" w:name="senior-telecommunication-engineer"/>
    <w:p>
      <w:pPr>
        <w:pStyle w:val="Heading4"/>
      </w:pPr>
      <w:r>
        <w:rPr>
          <w:bCs/>
          <w:b/>
        </w:rPr>
        <w:t xml:space="preserve">Senior Telecommunication Engineer</w:t>
      </w:r>
    </w:p>
    <w:p>
      <w:pPr>
        <w:pStyle w:val="FirstParagraph"/>
      </w:pPr>
      <w:r>
        <w:rPr>
          <w:iCs/>
          <w:i/>
        </w:rPr>
        <w:t xml:space="preserve">Naym Technology Solutions, Doha, Qatar</w:t>
      </w:r>
      <w:r>
        <w:t xml:space="preserve"> </w:t>
      </w:r>
      <w:r>
        <w:t xml:space="preserve">| Jan 2021 – Present</w:t>
      </w:r>
      <w:r>
        <w:br/>
      </w:r>
      <w:r>
        <w:t xml:space="preserve">- Led the design and implementation of 5G network infrastructure for major commercial and residential areas in Doha.</w:t>
      </w:r>
      <w:r>
        <w:br/>
      </w:r>
      <w:r>
        <w:t xml:space="preserve">- Collaborated with government agencies to ensure compliance with Qatar's National Broadband Strategy.</w:t>
      </w:r>
      <w:r>
        <w:br/>
      </w:r>
      <w:r>
        <w:t xml:space="preserve">- Optimized existing fiber optic networks, reducing latency by 30% and improving data transmission efficiency.</w:t>
      </w:r>
      <w:r>
        <w:br/>
      </w:r>
      <w:r>
        <w:t xml:space="preserve">- Managed a team of 15 engineers, overseeing project timelines and budgets for large-scale telecom projects.</w:t>
      </w:r>
    </w:p>
    <w:bookmarkEnd w:id="23"/>
    <w:bookmarkStart w:id="24" w:name="telecommunication-engineer"/>
    <w:p>
      <w:pPr>
        <w:pStyle w:val="Heading4"/>
      </w:pPr>
      <w:r>
        <w:rPr>
          <w:bCs/>
          <w:b/>
        </w:rPr>
        <w:t xml:space="preserve">Telecommunication Engineer</w:t>
      </w:r>
    </w:p>
    <w:p>
      <w:pPr>
        <w:pStyle w:val="FirstParagraph"/>
      </w:pPr>
      <w:r>
        <w:rPr>
          <w:iCs/>
          <w:i/>
        </w:rPr>
        <w:t xml:space="preserve">Qatar Telecom (Qtel), Doha, Qatar</w:t>
      </w:r>
      <w:r>
        <w:t xml:space="preserve"> </w:t>
      </w:r>
      <w:r>
        <w:t xml:space="preserve">| Jun 2018 – Dec 2020</w:t>
      </w:r>
      <w:r>
        <w:br/>
      </w:r>
      <w:r>
        <w:t xml:space="preserve">- Designed and deployed LTE networks for the expansion of mobile services across Doha and its surrounding regions.</w:t>
      </w:r>
      <w:r>
        <w:br/>
      </w:r>
      <w:r>
        <w:t xml:space="preserve">- Conducted regular network performance audits to identify and resolve technical issues promptly.</w:t>
      </w:r>
      <w:r>
        <w:br/>
      </w:r>
      <w:r>
        <w:t xml:space="preserve">- Supported the integration of IoT (Internet of Things) devices into existing communication systems, enhancing smart city initiatives in Qatar.</w:t>
      </w:r>
    </w:p>
    <w:bookmarkEnd w:id="24"/>
    <w:bookmarkStart w:id="25" w:name="junior-telecommunication-engineer"/>
    <w:p>
      <w:pPr>
        <w:pStyle w:val="Heading4"/>
      </w:pPr>
      <w:r>
        <w:rPr>
          <w:bCs/>
          <w:b/>
        </w:rPr>
        <w:t xml:space="preserve">Junior Telecommunication Engineer</w:t>
      </w:r>
    </w:p>
    <w:p>
      <w:pPr>
        <w:pStyle w:val="FirstParagraph"/>
      </w:pPr>
      <w:r>
        <w:rPr>
          <w:iCs/>
          <w:i/>
        </w:rPr>
        <w:t xml:space="preserve">Saudi Telecom Company (STC), Doha, Qatar</w:t>
      </w:r>
      <w:r>
        <w:t xml:space="preserve"> </w:t>
      </w:r>
      <w:r>
        <w:t xml:space="preserve">| Jul 2015 – May 2018</w:t>
      </w:r>
      <w:r>
        <w:br/>
      </w:r>
      <w:r>
        <w:t xml:space="preserve">- Assisted in the rollout of fiber-to-the-home (FTTH) services in Doha, serving over 50,000 households.</w:t>
      </w:r>
      <w:r>
        <w:br/>
      </w:r>
      <w:r>
        <w:t xml:space="preserve">- Performed maintenance and troubleshooting for microwave and satellite communication systems.</w:t>
      </w:r>
      <w:r>
        <w:br/>
      </w:r>
      <w:r>
        <w:t xml:space="preserve">- Participated in training programs to upskill local technicians on emerging telecom technologies.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Network Design:</w:t>
      </w:r>
      <w:r>
        <w:t xml:space="preserve"> </w:t>
      </w:r>
      <w:r>
        <w:t xml:space="preserve">5G, LTE, 4G, fiber optics, and Wi-Fi infrastructure.</w:t>
      </w:r>
    </w:p>
    <w:p>
      <w:pPr>
        <w:numPr>
          <w:ilvl w:val="0"/>
          <w:numId w:val="1002"/>
        </w:numPr>
        <w:pStyle w:val="Compact"/>
      </w:pPr>
      <w:r>
        <w:rPr>
          <w:bCs/>
          <w:b/>
        </w:rPr>
        <w:t xml:space="preserve">Protocols:</w:t>
      </w:r>
      <w:r>
        <w:t xml:space="preserve"> </w:t>
      </w:r>
      <w:r>
        <w:t xml:space="preserve">TCP/IP, UDP, SIP, VoIP, and SD-WAN.</w:t>
      </w:r>
    </w:p>
    <w:p>
      <w:pPr>
        <w:numPr>
          <w:ilvl w:val="0"/>
          <w:numId w:val="1002"/>
        </w:numPr>
        <w:pStyle w:val="Compact"/>
      </w:pPr>
      <w:r>
        <w:rPr>
          <w:bCs/>
          <w:b/>
        </w:rPr>
        <w:t xml:space="preserve">Tools:</w:t>
      </w:r>
      <w:r>
        <w:t xml:space="preserve"> </w:t>
      </w:r>
      <w:r>
        <w:t xml:space="preserve">Cisco Packet Tracer, MATLAB for signal processing simulations.</w:t>
      </w:r>
    </w:p>
    <w:p>
      <w:pPr>
        <w:numPr>
          <w:ilvl w:val="0"/>
          <w:numId w:val="1002"/>
        </w:numPr>
        <w:pStyle w:val="Compact"/>
      </w:pPr>
      <w:r>
        <w:rPr>
          <w:bCs/>
          <w:b/>
        </w:rPr>
        <w:t xml:space="preserve">Languages:</w:t>
      </w:r>
      <w:r>
        <w:t xml:space="preserve"> </w:t>
      </w:r>
      <w:r>
        <w:t xml:space="preserve">English (fluent), Arabic (fluent), French (basic).</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Cisco Certified Network Associate (CCNA)</w:t>
      </w:r>
      <w:r>
        <w:t xml:space="preserve">, Cisco Systems, 2017</w:t>
      </w:r>
    </w:p>
    <w:p>
      <w:pPr>
        <w:numPr>
          <w:ilvl w:val="0"/>
          <w:numId w:val="1003"/>
        </w:numPr>
        <w:pStyle w:val="Compact"/>
      </w:pPr>
      <w:r>
        <w:rPr>
          <w:bCs/>
          <w:b/>
        </w:rPr>
        <w:t xml:space="preserve">5G Wireless Technology Certification</w:t>
      </w:r>
      <w:r>
        <w:t xml:space="preserve">, Huawei, 2021</w:t>
      </w:r>
    </w:p>
    <w:p>
      <w:pPr>
        <w:numPr>
          <w:ilvl w:val="0"/>
          <w:numId w:val="1003"/>
        </w:numPr>
        <w:pStyle w:val="Compact"/>
      </w:pPr>
      <w:r>
        <w:rPr>
          <w:bCs/>
          <w:b/>
        </w:rPr>
        <w:t xml:space="preserve">Project Management Professional (PMP)</w:t>
      </w:r>
      <w:r>
        <w:t xml:space="preserve">, PMI, 2020</w:t>
      </w:r>
    </w:p>
    <w:p>
      <w:pPr>
        <w:numPr>
          <w:ilvl w:val="0"/>
          <w:numId w:val="1003"/>
        </w:numPr>
        <w:pStyle w:val="Compact"/>
      </w:pPr>
      <w:r>
        <w:rPr>
          <w:bCs/>
          <w:b/>
        </w:rPr>
        <w:t xml:space="preserve">Qatar National Standards Compliance Training</w:t>
      </w:r>
      <w:r>
        <w:t xml:space="preserve">, Qatar Foundation, 2019</w:t>
      </w:r>
    </w:p>
    <w:bookmarkEnd w:id="28"/>
    <w:bookmarkStart w:id="29" w:name="key-projects-in-qatar-doha"/>
    <w:p>
      <w:pPr>
        <w:pStyle w:val="Heading3"/>
      </w:pPr>
      <w:r>
        <w:t xml:space="preserve">Key Projects in Qatar Doha</w:t>
      </w:r>
    </w:p>
    <w:p>
      <w:pPr>
        <w:numPr>
          <w:ilvl w:val="0"/>
          <w:numId w:val="1004"/>
        </w:numPr>
        <w:pStyle w:val="Compact"/>
      </w:pPr>
      <w:r>
        <w:rPr>
          <w:bCs/>
          <w:b/>
        </w:rPr>
        <w:t xml:space="preserve">Doha Metro Communication Network:</w:t>
      </w:r>
      <w:r>
        <w:t xml:space="preserve"> </w:t>
      </w:r>
      <w:r>
        <w:t xml:space="preserve">Designed and maintained the communication backbone for the Doha Metro, ensuring seamless connectivity between stations and control centers.</w:t>
      </w:r>
    </w:p>
    <w:p>
      <w:pPr>
        <w:numPr>
          <w:ilvl w:val="0"/>
          <w:numId w:val="1004"/>
        </w:numPr>
        <w:pStyle w:val="Compact"/>
      </w:pPr>
      <w:r>
        <w:rPr>
          <w:bCs/>
          <w:b/>
        </w:rPr>
        <w:t xml:space="preserve">Smart City IoT Integration:</w:t>
      </w:r>
      <w:r>
        <w:t xml:space="preserve"> </w:t>
      </w:r>
      <w:r>
        <w:t xml:space="preserve">Implemented IoT-based solutions for traffic monitoring and public safety in collaboration with the Qatar Smart Cities initiative.</w:t>
      </w:r>
    </w:p>
    <w:p>
      <w:pPr>
        <w:numPr>
          <w:ilvl w:val="0"/>
          <w:numId w:val="1004"/>
        </w:numPr>
        <w:pStyle w:val="Compact"/>
      </w:pPr>
      <w:r>
        <w:rPr>
          <w:bCs/>
          <w:b/>
        </w:rPr>
        <w:t xml:space="preserve">Hamad International Airport Expansion:</w:t>
      </w:r>
      <w:r>
        <w:t xml:space="preserve"> </w:t>
      </w:r>
      <w:r>
        <w:t xml:space="preserve">Played a critical role in deploying high-speed broadband services to support the airport's digital transformation.</w:t>
      </w:r>
    </w:p>
    <w:bookmarkEnd w:id="29"/>
    <w:bookmarkStart w:id="30" w:name="professional-affiliations"/>
    <w:p>
      <w:pPr>
        <w:pStyle w:val="Heading3"/>
      </w:pPr>
      <w:r>
        <w:t xml:space="preserve">Professional Affiliations</w:t>
      </w:r>
    </w:p>
    <w:p>
      <w:pPr>
        <w:numPr>
          <w:ilvl w:val="0"/>
          <w:numId w:val="1005"/>
        </w:numPr>
        <w:pStyle w:val="Compact"/>
      </w:pPr>
      <w:r>
        <w:t xml:space="preserve">Member, Qatar Telecommunications Association (QTA)</w:t>
      </w:r>
    </w:p>
    <w:p>
      <w:pPr>
        <w:numPr>
          <w:ilvl w:val="0"/>
          <w:numId w:val="1005"/>
        </w:numPr>
        <w:pStyle w:val="Compact"/>
      </w:pPr>
      <w:r>
        <w:t xml:space="preserve">Member, IEEE (Institute of Electrical and Electronics Engineers)</w:t>
      </w:r>
    </w:p>
    <w:p>
      <w:pPr>
        <w:numPr>
          <w:ilvl w:val="0"/>
          <w:numId w:val="1005"/>
        </w:numPr>
        <w:pStyle w:val="Compact"/>
      </w:pPr>
      <w:r>
        <w:t xml:space="preserve">Volunteer, Qatar National Vision 2030 Digital Transformation Committee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Telecommunication Engineer in Qatar Doha, highlighting expertise and contributions aligned with the region's technological advancements and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(Qatar Doha)</dc:title>
  <dc:creator/>
  <dc:language>en</dc:language>
  <cp:keywords/>
  <dcterms:created xsi:type="dcterms:W3CDTF">2025-11-26T02:36:22Z</dcterms:created>
  <dcterms:modified xsi:type="dcterms:W3CDTF">2025-11-26T02:36:22Z</dcterms:modified>
</cp:coreProperties>
</file>

<file path=docProps/custom.xml><?xml version="1.0" encoding="utf-8"?>
<Properties xmlns="http://schemas.openxmlformats.org/officeDocument/2006/custom-properties" xmlns:vt="http://schemas.openxmlformats.org/officeDocument/2006/docPropsVTypes"/>
</file>