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8" w:name="curriculum-vitae"/>
    <w:p>
      <w:pPr>
        <w:pStyle w:val="Heading1"/>
      </w:pPr>
      <w:r>
        <w:t xml:space="preserve">Curriculum Vitae</w:t>
      </w:r>
    </w:p>
    <w:bookmarkStart w:id="37" w:name="X778014005265edd90713702b47492cf3dd9fc44"/>
    <w:p>
      <w:pPr>
        <w:pStyle w:val="Heading2"/>
      </w:pPr>
      <w:r>
        <w:t xml:space="preserve">Telecommunication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motivated and technically proficient Telecommunication Engineer with over a decade of experience in designing, implementing, and maintaining communication systems across diverse environments. Specialized in wireless networks, fiber optics, and data transmission solutions tailored for the dynamic telecommunications landscape of South Africa. Proven track record of delivering innovative projects in Cape Town, ensuring seamless connectivity for businesses and communities. Committed to advancing South African digital infrastructure through sustainable practices and cutting-edge technologies.</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NECTEC Solutions (Pty) Ltd</w:t>
      </w:r>
      <w:r>
        <w:t xml:space="preserve">, Cape Town, South Africa</w:t>
      </w:r>
      <w:r>
        <w:br/>
      </w:r>
      <w:r>
        <w:rPr>
          <w:iCs/>
          <w:i/>
        </w:rPr>
        <w:t xml:space="preserve">January 2018 – Present</w:t>
      </w:r>
    </w:p>
    <w:p>
      <w:pPr>
        <w:numPr>
          <w:ilvl w:val="0"/>
          <w:numId w:val="1001"/>
        </w:numPr>
        <w:pStyle w:val="Compact"/>
      </w:pPr>
      <w:r>
        <w:t xml:space="preserve">Lead the design and deployment of 4G/5G network infrastructure across urban and rural areas in the Western Cape, enhancing mobile broadband access for over 500,000 users.</w:t>
      </w:r>
    </w:p>
    <w:p>
      <w:pPr>
        <w:numPr>
          <w:ilvl w:val="0"/>
          <w:numId w:val="1001"/>
        </w:numPr>
        <w:pStyle w:val="Compact"/>
      </w:pPr>
      <w:r>
        <w:t xml:space="preserve">Collaborated with local municipalities to integrate smart city technologies, including IoT-enabled street lighting and traffic monitoring systems in Cape Town.</w:t>
      </w:r>
    </w:p>
    <w:p>
      <w:pPr>
        <w:numPr>
          <w:ilvl w:val="0"/>
          <w:numId w:val="1001"/>
        </w:numPr>
        <w:pStyle w:val="Compact"/>
      </w:pPr>
      <w:r>
        <w:t xml:space="preserve">Managed a team of 12 engineers to optimize network performance, reducing downtime by 30% through predictive maintenance strategies.</w:t>
      </w:r>
    </w:p>
    <w:p>
      <w:pPr>
        <w:numPr>
          <w:ilvl w:val="0"/>
          <w:numId w:val="1001"/>
        </w:numPr>
        <w:pStyle w:val="Compact"/>
      </w:pPr>
      <w:r>
        <w:t xml:space="preserve">Supported the rollout of fiber-to-the-home (FTTH) services in underserved neighborhoods, aligning with South Africa’s National Broadband Plan.</w:t>
      </w:r>
    </w:p>
    <w:bookmarkEnd w:id="22"/>
    <w:bookmarkStart w:id="23" w:name="telecommunication-engineer"/>
    <w:p>
      <w:pPr>
        <w:pStyle w:val="Heading4"/>
      </w:pPr>
      <w:r>
        <w:t xml:space="preserve">Telecommunication Engineer</w:t>
      </w:r>
    </w:p>
    <w:p>
      <w:pPr>
        <w:pStyle w:val="FirstParagraph"/>
      </w:pPr>
      <w:r>
        <w:rPr>
          <w:bCs/>
          <w:b/>
        </w:rPr>
        <w:t xml:space="preserve">Vodacom South Africa</w:t>
      </w:r>
      <w:r>
        <w:t xml:space="preserve">, Cape Town, South Africa</w:t>
      </w:r>
      <w:r>
        <w:br/>
      </w:r>
      <w:r>
        <w:rPr>
          <w:iCs/>
          <w:i/>
        </w:rPr>
        <w:t xml:space="preserve">June 2012 – December 2017</w:t>
      </w:r>
    </w:p>
    <w:p>
      <w:pPr>
        <w:numPr>
          <w:ilvl w:val="0"/>
          <w:numId w:val="1002"/>
        </w:numPr>
        <w:pStyle w:val="Compact"/>
      </w:pPr>
      <w:r>
        <w:t xml:space="preserve">Designed and maintained radio access networks (RAN) for Vodacom’s expanding mobile network in the Cape Town metropolitan area.</w:t>
      </w:r>
    </w:p>
    <w:p>
      <w:pPr>
        <w:numPr>
          <w:ilvl w:val="0"/>
          <w:numId w:val="1002"/>
        </w:numPr>
        <w:pStyle w:val="Compact"/>
      </w:pPr>
      <w:r>
        <w:t xml:space="preserve">Conducted site surveys and performed network capacity planning to support growing data demands in high-density zones like the City Bowl and Table Bay.</w:t>
      </w:r>
    </w:p>
    <w:p>
      <w:pPr>
        <w:numPr>
          <w:ilvl w:val="0"/>
          <w:numId w:val="1002"/>
        </w:numPr>
        <w:pStyle w:val="Compact"/>
      </w:pPr>
      <w:r>
        <w:t xml:space="preserve">Implemented energy-efficient solutions, such as solar-powered base stations, reducing operational costs by 20% in remote regions of the Western Cape.</w:t>
      </w:r>
    </w:p>
    <w:p>
      <w:pPr>
        <w:numPr>
          <w:ilvl w:val="0"/>
          <w:numId w:val="1002"/>
        </w:numPr>
        <w:pStyle w:val="Compact"/>
      </w:pPr>
      <w:r>
        <w:t xml:space="preserve">Provided technical support for disaster recovery initiatives during network outages caused by extreme weather events in Cape Town.</w:t>
      </w:r>
    </w:p>
    <w:bookmarkEnd w:id="23"/>
    <w:bookmarkStart w:id="24" w:name="junior-telecommunication-engineer"/>
    <w:p>
      <w:pPr>
        <w:pStyle w:val="Heading4"/>
      </w:pPr>
      <w:r>
        <w:t xml:space="preserve">Junior Telecommunication Engineer</w:t>
      </w:r>
    </w:p>
    <w:p>
      <w:pPr>
        <w:pStyle w:val="FirstParagraph"/>
      </w:pPr>
      <w:r>
        <w:rPr>
          <w:bCs/>
          <w:b/>
        </w:rPr>
        <w:t xml:space="preserve">Movitel (Pty) Ltd</w:t>
      </w:r>
      <w:r>
        <w:t xml:space="preserve">, Cape Town, South Africa</w:t>
      </w:r>
      <w:r>
        <w:br/>
      </w:r>
      <w:r>
        <w:rPr>
          <w:iCs/>
          <w:i/>
        </w:rPr>
        <w:t xml:space="preserve">March 2010 – May 2012</w:t>
      </w:r>
    </w:p>
    <w:p>
      <w:pPr>
        <w:numPr>
          <w:ilvl w:val="0"/>
          <w:numId w:val="1003"/>
        </w:numPr>
        <w:pStyle w:val="Compact"/>
      </w:pPr>
      <w:r>
        <w:t xml:space="preserve">Assisted in the installation of fiber-optic backhaul links for mobile network expansion in Cape Town and surrounding regions.</w:t>
      </w:r>
    </w:p>
    <w:p>
      <w:pPr>
        <w:numPr>
          <w:ilvl w:val="0"/>
          <w:numId w:val="1003"/>
        </w:numPr>
        <w:pStyle w:val="Compact"/>
      </w:pPr>
      <w:r>
        <w:t xml:space="preserve">Conducted routine network diagnostics and troubleshooting to ensure compliance with South African telecommunications standards.</w:t>
      </w:r>
    </w:p>
    <w:p>
      <w:pPr>
        <w:numPr>
          <w:ilvl w:val="0"/>
          <w:numId w:val="1003"/>
        </w:numPr>
        <w:pStyle w:val="Compact"/>
      </w:pPr>
      <w:r>
        <w:t xml:space="preserve">Participated in training programs on emerging technologies, including 5G trial deployments in collaboration with local universities in Cape Town.</w:t>
      </w:r>
    </w:p>
    <w:bookmarkEnd w:id="24"/>
    <w:bookmarkEnd w:id="25"/>
    <w:bookmarkStart w:id="28" w:name="education"/>
    <w:p>
      <w:pPr>
        <w:pStyle w:val="Heading3"/>
      </w:pPr>
      <w:r>
        <w:t xml:space="preserve">Education</w:t>
      </w:r>
    </w:p>
    <w:bookmarkStart w:id="26" w:name="Xd27079cddb573bfe308cc280c38cc7b700160fe"/>
    <w:p>
      <w:pPr>
        <w:pStyle w:val="Heading4"/>
      </w:pPr>
      <w:r>
        <w:t xml:space="preserve">Bachelor of Science in Electrical and Electronic Engineering</w:t>
      </w:r>
    </w:p>
    <w:p>
      <w:pPr>
        <w:pStyle w:val="FirstParagraph"/>
      </w:pPr>
      <w:r>
        <w:rPr>
          <w:bCs/>
          <w:b/>
        </w:rPr>
        <w:t xml:space="preserve">Cape Peninsula University of Technology (CPUT)</w:t>
      </w:r>
      <w:r>
        <w:t xml:space="preserve">, Cape Town, South Africa</w:t>
      </w:r>
      <w:r>
        <w:br/>
      </w:r>
      <w:r>
        <w:rPr>
          <w:iCs/>
          <w:i/>
        </w:rPr>
        <w:t xml:space="preserve">Graduated: December 2009</w:t>
      </w:r>
    </w:p>
    <w:p>
      <w:pPr>
        <w:numPr>
          <w:ilvl w:val="0"/>
          <w:numId w:val="1004"/>
        </w:numPr>
        <w:pStyle w:val="Compact"/>
      </w:pPr>
      <w:r>
        <w:t xml:space="preserve">Major: Telecommunications Engineering with a focus on wireless communication systems.</w:t>
      </w:r>
    </w:p>
    <w:p>
      <w:pPr>
        <w:numPr>
          <w:ilvl w:val="0"/>
          <w:numId w:val="1004"/>
        </w:numPr>
        <w:pStyle w:val="Compact"/>
      </w:pPr>
      <w:r>
        <w:t xml:space="preserve">Prominent projects included designing a low-cost satellite communication system for rural areas in South Africa.</w:t>
      </w:r>
    </w:p>
    <w:bookmarkEnd w:id="26"/>
    <w:bookmarkStart w:id="27" w:name="X66fee073566ad51bed8e05f316a39395a29daa2"/>
    <w:p>
      <w:pPr>
        <w:pStyle w:val="Heading4"/>
      </w:pPr>
      <w:r>
        <w:t xml:space="preserve">Postgraduate Diploma in Telecommunication Management</w:t>
      </w:r>
    </w:p>
    <w:p>
      <w:pPr>
        <w:pStyle w:val="FirstParagraph"/>
      </w:pPr>
      <w:r>
        <w:rPr>
          <w:bCs/>
          <w:b/>
        </w:rPr>
        <w:t xml:space="preserve">University of Stellenbosch Business School</w:t>
      </w:r>
      <w:r>
        <w:t xml:space="preserve">, Stellenbosch, South Africa</w:t>
      </w:r>
      <w:r>
        <w:br/>
      </w:r>
      <w:r>
        <w:rPr>
          <w:iCs/>
          <w:i/>
        </w:rPr>
        <w:t xml:space="preserve">Graduated: June 2015</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IEEE Certified Wireless Network Professional</w:t>
      </w:r>
      <w:r>
        <w:t xml:space="preserve"> </w:t>
      </w:r>
      <w:r>
        <w:t xml:space="preserve">(2016)</w:t>
      </w:r>
    </w:p>
    <w:p>
      <w:pPr>
        <w:numPr>
          <w:ilvl w:val="0"/>
          <w:numId w:val="1005"/>
        </w:numPr>
        <w:pStyle w:val="Compact"/>
      </w:pPr>
      <w:r>
        <w:rPr>
          <w:bCs/>
          <w:b/>
        </w:rPr>
        <w:t xml:space="preserve">Cisco Certified Network Associate (CCNA) - Routing and Switching</w:t>
      </w:r>
      <w:r>
        <w:t xml:space="preserve"> </w:t>
      </w:r>
      <w:r>
        <w:t xml:space="preserve">(2014)</w:t>
      </w:r>
    </w:p>
    <w:p>
      <w:pPr>
        <w:numPr>
          <w:ilvl w:val="0"/>
          <w:numId w:val="1005"/>
        </w:numPr>
        <w:pStyle w:val="Compact"/>
      </w:pPr>
      <w:r>
        <w:rPr>
          <w:bCs/>
          <w:b/>
        </w:rPr>
        <w:t xml:space="preserve">South African Qualifications Authority (SAQA) - Advanced Telecommunications Certification</w:t>
      </w:r>
      <w:r>
        <w:t xml:space="preserve"> </w:t>
      </w:r>
      <w:r>
        <w:t xml:space="preserve">(2018)</w:t>
      </w:r>
    </w:p>
    <w:p>
      <w:pPr>
        <w:numPr>
          <w:ilvl w:val="0"/>
          <w:numId w:val="1005"/>
        </w:numPr>
        <w:pStyle w:val="Compact"/>
      </w:pPr>
      <w:r>
        <w:t xml:space="preserve">Workshops on 5G network architecture and IoT integration hosted by the Cape Town Innovation Hub.</w:t>
      </w:r>
    </w:p>
    <w:bookmarkEnd w:id="29"/>
    <w:bookmarkStart w:id="33" w:name="projects-achievements"/>
    <w:p>
      <w:pPr>
        <w:pStyle w:val="Heading3"/>
      </w:pPr>
      <w:r>
        <w:t xml:space="preserve">Projects &amp; Achievements</w:t>
      </w:r>
    </w:p>
    <w:bookmarkStart w:id="30" w:name="cape-town-smart-city-initiative-2020"/>
    <w:p>
      <w:pPr>
        <w:pStyle w:val="Heading4"/>
      </w:pPr>
      <w:r>
        <w:t xml:space="preserve">Cape Town Smart City Initiative (2020)</w:t>
      </w:r>
    </w:p>
    <w:p>
      <w:pPr>
        <w:pStyle w:val="FirstParagraph"/>
      </w:pPr>
      <w:r>
        <w:t xml:space="preserve">Played a key role in integrating 5G-enabled IoT sensors for real-time traffic management and environmental monitoring across the city. Recognized by the City of Cape Town as a “Key Contributor to Digital Transformation.”</w:t>
      </w:r>
    </w:p>
    <w:bookmarkEnd w:id="30"/>
    <w:bookmarkStart w:id="31" w:name="rural-broadband-expansion-project-2019"/>
    <w:p>
      <w:pPr>
        <w:pStyle w:val="Heading4"/>
      </w:pPr>
      <w:r>
        <w:t xml:space="preserve">Rural Broadband Expansion Project (2019)</w:t>
      </w:r>
    </w:p>
    <w:p>
      <w:pPr>
        <w:pStyle w:val="FirstParagraph"/>
      </w:pPr>
      <w:r>
        <w:t xml:space="preserve">Led a team to deploy satellite and fiber-optic solutions in remote areas of the Western Cape, connecting over 20,000 households to high-speed internet. Aided in bridging the digital divide in South Africa.</w:t>
      </w:r>
    </w:p>
    <w:bookmarkEnd w:id="31"/>
    <w:bookmarkStart w:id="32" w:name="Xd2d5525af3be2a020e35ed247ebdbe6e2abd035"/>
    <w:p>
      <w:pPr>
        <w:pStyle w:val="Heading4"/>
      </w:pPr>
      <w:r>
        <w:t xml:space="preserve">Telecom Equipment Maintenance Program (2017)</w:t>
      </w:r>
    </w:p>
    <w:p>
      <w:pPr>
        <w:pStyle w:val="FirstParagraph"/>
      </w:pPr>
      <w:r>
        <w:t xml:space="preserve">Developed a training module for technicians in Cape Town on advanced network troubleshooting techniques, improving service delivery efficiency by 25%.</w:t>
      </w:r>
    </w:p>
    <w:bookmarkEnd w:id="32"/>
    <w:bookmarkEnd w:id="33"/>
    <w:bookmarkStart w:id="34"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4G/5G, LTE, Wi-Fi 6, and fiber-optic systems.</w:t>
      </w:r>
    </w:p>
    <w:p>
      <w:pPr>
        <w:numPr>
          <w:ilvl w:val="0"/>
          <w:numId w:val="1006"/>
        </w:numPr>
        <w:pStyle w:val="Compact"/>
      </w:pPr>
      <w:r>
        <w:rPr>
          <w:bCs/>
          <w:b/>
        </w:rPr>
        <w:t xml:space="preserve">Tools &amp; Software:</w:t>
      </w:r>
      <w:r>
        <w:t xml:space="preserve"> </w:t>
      </w:r>
      <w:r>
        <w:t xml:space="preserve">Cisco Packet Tracer, MATLAB, OptiSystem, and Network Simulator (NS-3).</w:t>
      </w:r>
    </w:p>
    <w:p>
      <w:pPr>
        <w:numPr>
          <w:ilvl w:val="0"/>
          <w:numId w:val="1006"/>
        </w:numPr>
        <w:pStyle w:val="Compact"/>
      </w:pPr>
      <w:r>
        <w:rPr>
          <w:bCs/>
          <w:b/>
        </w:rPr>
        <w:t xml:space="preserve">Programming Languages:</w:t>
      </w:r>
      <w:r>
        <w:t xml:space="preserve"> </w:t>
      </w:r>
      <w:r>
        <w:t xml:space="preserve">Python (for network automation), C++, and SQL.</w:t>
      </w:r>
    </w:p>
    <w:p>
      <w:pPr>
        <w:numPr>
          <w:ilvl w:val="0"/>
          <w:numId w:val="1006"/>
        </w:numPr>
        <w:pStyle w:val="Compact"/>
      </w:pPr>
      <w:r>
        <w:rPr>
          <w:bCs/>
          <w:b/>
        </w:rPr>
        <w:t xml:space="preserve">Standards Compliance:</w:t>
      </w:r>
      <w:r>
        <w:t xml:space="preserve"> </w:t>
      </w:r>
      <w:r>
        <w:t xml:space="preserve">South African Bureau of Standards (SABS), ITU-T Recommendations, and 3GPP protocols.</w:t>
      </w:r>
    </w:p>
    <w:bookmarkEnd w:id="34"/>
    <w:bookmarkStart w:id="35"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Afrikaans – Intermediate (reading/writing)</w:t>
      </w:r>
    </w:p>
    <w:bookmarkEnd w:id="35"/>
    <w:bookmarkStart w:id="36" w:name="references"/>
    <w:p>
      <w:pPr>
        <w:pStyle w:val="Heading3"/>
      </w:pPr>
      <w:r>
        <w:t xml:space="preserve">References</w:t>
      </w:r>
    </w:p>
    <w:p>
      <w:pPr>
        <w:pStyle w:val="FirstParagraph"/>
      </w:pPr>
      <w:r>
        <w:t xml:space="preserve">Available upon request. Previous supervisors and colleagues in South Africa Cape Town can be contacted for professional references.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2026-07-21T14:10:08Z</dcterms:created>
  <dcterms:modified xsi:type="dcterms:W3CDTF">2026-07-21T14:10:08Z</dcterms:modified>
</cp:coreProperties>
</file>

<file path=docProps/custom.xml><?xml version="1.0" encoding="utf-8"?>
<Properties xmlns="http://schemas.openxmlformats.org/officeDocument/2006/custom-properties" xmlns:vt="http://schemas.openxmlformats.org/officeDocument/2006/docPropsVTypes"/>
</file>