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+41 00 000 00 00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Telecommunication Engineer with over [X years] of experience in designing, implementing, and optimizing communication systems. Proven expertise in wireless networks, fiber optics, and data transmission technologies. Committed to delivering cutting-edge solutions aligned with the high standards of Switzerland Zurich’s telecommunications industry. Aiming to contribute to the advancement of Swiss digital infrastructure while leveraging a strong technical foundation and problem-solving skills.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5c440971cca519bbcf4e051be20c5fe2f13a531"/>
    <w:p>
      <w:pPr>
        <w:pStyle w:val="Heading3"/>
      </w:pPr>
      <w:r>
        <w:t xml:space="preserve">Bachelor of Science in Telecommunications Engineering</w:t>
      </w:r>
    </w:p>
    <w:p>
      <w:pPr>
        <w:pStyle w:val="FirstParagraph"/>
      </w:pPr>
      <w:r>
        <w:rPr>
          <w:bCs/>
          <w:b/>
        </w:rPr>
        <w:t xml:space="preserve">University of Zurich, Switzerland</w:t>
      </w:r>
    </w:p>
    <w:p>
      <w:pPr>
        <w:pStyle w:val="BodyText"/>
      </w:pPr>
      <w:r>
        <w:rPr>
          <w:iCs/>
          <w:i/>
        </w:rPr>
        <w:t xml:space="preserve">Graduated: [Month, Year]</w:t>
      </w:r>
    </w:p>
    <w:p>
      <w:pPr>
        <w:numPr>
          <w:ilvl w:val="0"/>
          <w:numId w:val="1001"/>
        </w:numPr>
        <w:pStyle w:val="Compact"/>
      </w:pPr>
      <w:r>
        <w:t xml:space="preserve">Diploma thesis on "Optimizing 5G Network Performance in Urban Environments."</w:t>
      </w:r>
    </w:p>
    <w:p>
      <w:pPr>
        <w:numPr>
          <w:ilvl w:val="0"/>
          <w:numId w:val="1001"/>
        </w:numPr>
        <w:pStyle w:val="Compact"/>
      </w:pPr>
      <w:r>
        <w:t xml:space="preserve">Courses in signal processing, network architecture, and wireless communication protocols.</w:t>
      </w:r>
    </w:p>
    <w:bookmarkEnd w:id="22"/>
    <w:bookmarkStart w:id="23" w:name="Xb7c52aeae37ed9e247c54c5109063aded6e5697"/>
    <w:p>
      <w:pPr>
        <w:pStyle w:val="Heading3"/>
      </w:pPr>
      <w:r>
        <w:t xml:space="preserve">Master of Science in Electrical and Information Engineering</w:t>
      </w:r>
    </w:p>
    <w:p>
      <w:pPr>
        <w:pStyle w:val="FirstParagraph"/>
      </w:pPr>
      <w:r>
        <w:rPr>
          <w:bCs/>
          <w:b/>
        </w:rPr>
        <w:t xml:space="preserve">ETH Zurich (Swiss Federal Institute of Technology), Switzerland</w:t>
      </w:r>
    </w:p>
    <w:p>
      <w:pPr>
        <w:pStyle w:val="BodyText"/>
      </w:pPr>
      <w:r>
        <w:rPr>
          <w:iCs/>
          <w:i/>
        </w:rPr>
        <w:t xml:space="preserve">Graduated: [Month, Year]</w:t>
      </w:r>
    </w:p>
    <w:p>
      <w:pPr>
        <w:numPr>
          <w:ilvl w:val="0"/>
          <w:numId w:val="1002"/>
        </w:numPr>
        <w:pStyle w:val="Compact"/>
      </w:pPr>
      <w:r>
        <w:t xml:space="preserve">Specialized in telecommunications systems and data security.</w:t>
      </w:r>
    </w:p>
    <w:p>
      <w:pPr>
        <w:numPr>
          <w:ilvl w:val="0"/>
          <w:numId w:val="1002"/>
        </w:numPr>
        <w:pStyle w:val="Compact"/>
      </w:pPr>
      <w:r>
        <w:t xml:space="preserve">Research project on "Fiber-Optic Network Resilience in High-Density Urban Areas."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Schweizerische Bundesbahnen (SBB), Zurich, Switzerland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Managed the deployment of high-speed wireless communication systems for train-to-ground infrastructure, ensuring seamless connectivity across Switzerland.</w:t>
      </w:r>
    </w:p>
    <w:p>
      <w:pPr>
        <w:numPr>
          <w:ilvl w:val="0"/>
          <w:numId w:val="1003"/>
        </w:numPr>
        <w:pStyle w:val="Compact"/>
      </w:pPr>
      <w:r>
        <w:t xml:space="preserve">Collaborated with Zurich-based teams to integrate IoT-based solutions for real-time passenger information systems.</w:t>
      </w:r>
    </w:p>
    <w:p>
      <w:pPr>
        <w:numPr>
          <w:ilvl w:val="0"/>
          <w:numId w:val="1003"/>
        </w:numPr>
        <w:pStyle w:val="Compact"/>
      </w:pPr>
      <w:r>
        <w:t xml:space="preserve">Optimized network configurations to reduce latency and improve data transmission efficiency by 25% in critical transport zones.</w:t>
      </w:r>
    </w:p>
    <w:bookmarkEnd w:id="25"/>
    <w:bookmarkStart w:id="26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Swisscom AG, Zurich, Switzerland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4"/>
        </w:numPr>
        <w:pStyle w:val="Compact"/>
      </w:pPr>
      <w:r>
        <w:t xml:space="preserve">Designed and maintained fiber-optic networks for residential and enterprise clients in Zurich.</w:t>
      </w:r>
    </w:p>
    <w:p>
      <w:pPr>
        <w:numPr>
          <w:ilvl w:val="0"/>
          <w:numId w:val="1004"/>
        </w:numPr>
        <w:pStyle w:val="Compact"/>
      </w:pPr>
      <w:r>
        <w:t xml:space="preserve">Led projects to expand 4G/5G coverage in underserved regions of Switzerland, contributing to national connectivity goals.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network outages, resolving issues within SLA-defined timeframes.</w:t>
      </w:r>
    </w:p>
    <w:bookmarkEnd w:id="26"/>
    <w:bookmarkStart w:id="27" w:name="junior-telecommunication-engineer"/>
    <w:p>
      <w:pPr>
        <w:pStyle w:val="Heading3"/>
      </w:pPr>
      <w:r>
        <w:t xml:space="preserve">Junior Telecommunication Engineer</w:t>
      </w:r>
    </w:p>
    <w:p>
      <w:pPr>
        <w:pStyle w:val="FirstParagraph"/>
      </w:pPr>
      <w:r>
        <w:rPr>
          <w:bCs/>
          <w:b/>
        </w:rPr>
        <w:t xml:space="preserve">Hewlett Packard Enterprise (HPE), Zurich, Switzerland</w:t>
      </w:r>
    </w:p>
    <w:p>
      <w:pPr>
        <w:pStyle w:val="BodyText"/>
      </w:pPr>
      <w:r>
        <w:rPr>
          <w:iCs/>
          <w:i/>
        </w:rPr>
        <w:t xml:space="preserve">July 2011 – May 2014</w:t>
      </w:r>
    </w:p>
    <w:p>
      <w:pPr>
        <w:numPr>
          <w:ilvl w:val="0"/>
          <w:numId w:val="1005"/>
        </w:numPr>
        <w:pStyle w:val="Compact"/>
      </w:pPr>
      <w:r>
        <w:t xml:space="preserve">Supported the development of cloud-based communication solutions for multinational clients.</w:t>
      </w:r>
    </w:p>
    <w:p>
      <w:pPr>
        <w:numPr>
          <w:ilvl w:val="0"/>
          <w:numId w:val="1005"/>
        </w:numPr>
        <w:pStyle w:val="Compact"/>
      </w:pPr>
      <w:r>
        <w:t xml:space="preserve">Assisted in the design of hybrid network architectures to enhance scalability and reliability.</w:t>
      </w:r>
    </w:p>
    <w:p>
      <w:pPr>
        <w:numPr>
          <w:ilvl w:val="0"/>
          <w:numId w:val="1005"/>
        </w:numPr>
        <w:pStyle w:val="Compact"/>
      </w:pPr>
      <w:r>
        <w:t xml:space="preserve">Participated in Zurich-based R&amp;D initiatives focused on AI-driven network optimization tools.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Network Design:</w:t>
      </w:r>
      <w:r>
        <w:t xml:space="preserve"> </w:t>
      </w:r>
      <w:r>
        <w:t xml:space="preserve">Proficient in designing wired and wireless communication systems (5G, LTE, Wi-Fi 6, fiber optics).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Cisco Packet Tracer, MATLAB, Python (network scripting), NS3 (network simulator), and CAD for infrastructure planning.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Standards Compliance:</w:t>
      </w:r>
      <w:r>
        <w:t xml:space="preserve"> </w:t>
      </w:r>
      <w:r>
        <w:t xml:space="preserve">Familiar with Swiss telecommunications regulations and international standards (ETSI, IEEE).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Wireshark, SNMP, and network monitoring tools to troubleshoot and optimize performance.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Cisco Certified Network Associate (CCNA):</w:t>
      </w:r>
      <w:r>
        <w:t xml:space="preserve"> </w:t>
      </w:r>
      <w:r>
        <w:t xml:space="preserve">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Huawei HCIA-Datacom:</w:t>
      </w:r>
      <w:r>
        <w:t xml:space="preserve"> </w:t>
      </w:r>
      <w:r>
        <w:t xml:space="preserve">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Swiss Federal Institute of Technology Zurich (ETH Zürich):</w:t>
      </w:r>
      <w:r>
        <w:t xml:space="preserve"> </w:t>
      </w:r>
      <w:r>
        <w:t xml:space="preserve">Workshop on "Advanced Wireless Communication Systems" – 2020.</w:t>
      </w:r>
    </w:p>
    <w:bookmarkEnd w:id="30"/>
    <w:bookmarkStart w:id="33" w:name="projects-contributions"/>
    <w:p>
      <w:pPr>
        <w:pStyle w:val="Heading2"/>
      </w:pPr>
      <w:r>
        <w:t xml:space="preserve">Projects &amp; Contributions</w:t>
      </w:r>
    </w:p>
    <w:bookmarkStart w:id="31" w:name="Xd5148bf5507a55c4c7e57a382664a1af35e2846"/>
    <w:p>
      <w:pPr>
        <w:pStyle w:val="Heading3"/>
      </w:pPr>
      <w:r>
        <w:t xml:space="preserve">Zurich Smart Mobility Network Project (2019–2021)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a cross-functional team to develop a real-time communication network for Zurich’s public transport system.</w:t>
      </w:r>
    </w:p>
    <w:p>
      <w:pPr>
        <w:numPr>
          <w:ilvl w:val="0"/>
          <w:numId w:val="1008"/>
        </w:numPr>
        <w:pStyle w:val="Compact"/>
      </w:pPr>
      <w:r>
        <w:t xml:space="preserve">Integrated IoT sensors and 5G technology to enable dynamic traffic management and passenger tracking.</w:t>
      </w:r>
    </w:p>
    <w:p>
      <w:pPr>
        <w:numPr>
          <w:ilvl w:val="0"/>
          <w:numId w:val="1008"/>
        </w:numPr>
        <w:pStyle w:val="Compact"/>
      </w:pPr>
      <w:r>
        <w:t xml:space="preserve">Collaborated with local authorities in Switzerland Zurich to ensure compliance with sustainability goals.</w:t>
      </w:r>
    </w:p>
    <w:bookmarkEnd w:id="31"/>
    <w:bookmarkStart w:id="32" w:name="X9702a6afbfd60161d979ef913b5af96a704045e"/>
    <w:p>
      <w:pPr>
        <w:pStyle w:val="Heading3"/>
      </w:pPr>
      <w:r>
        <w:t xml:space="preserve">Fiber-Optic Expansion in Alpine Regions (2017)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infrastructure for expanding broadband access to remote areas of Switzerland.</w:t>
      </w:r>
    </w:p>
    <w:p>
      <w:pPr>
        <w:numPr>
          <w:ilvl w:val="0"/>
          <w:numId w:val="1009"/>
        </w:numPr>
        <w:pStyle w:val="Compact"/>
      </w:pPr>
      <w:r>
        <w:t xml:space="preserve">Overcame geographical challenges using innovative trenching and aerial deployment techniques.</w:t>
      </w:r>
    </w:p>
    <w:p>
      <w:pPr>
        <w:numPr>
          <w:ilvl w:val="0"/>
          <w:numId w:val="1009"/>
        </w:numPr>
        <w:pStyle w:val="Compact"/>
      </w:pPr>
      <w:r>
        <w:t xml:space="preserve">Reduced installation costs by 15% through optimized resource planning.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10"/>
        </w:numPr>
        <w:pStyle w:val="Compact"/>
      </w:pPr>
      <w:r>
        <w:t xml:space="preserve">German – Fluent (Swiss German dialect)</w:t>
      </w:r>
    </w:p>
    <w:p>
      <w:pPr>
        <w:numPr>
          <w:ilvl w:val="0"/>
          <w:numId w:val="1010"/>
        </w:numPr>
        <w:pStyle w:val="Compact"/>
      </w:pPr>
      <w:r>
        <w:t xml:space="preserve">French – Intermediate</w:t>
      </w:r>
    </w:p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Schweizerischer Verband für Telekommunikation (SVT):</w:t>
      </w:r>
      <w:r>
        <w:t xml:space="preserve"> </w:t>
      </w:r>
      <w:r>
        <w:t xml:space="preserve">Member since 2015.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Institute of Electrical and Electronics Engineers (IEEE):</w:t>
      </w:r>
      <w:r>
        <w:t xml:space="preserve"> </w:t>
      </w:r>
      <w:r>
        <w:t xml:space="preserve">Member since 2018.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detailed references from previous employers in Switzerland Zurich.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</dc:title>
  <dc:creator/>
  <dc:language>en</dc:language>
  <cp:keywords/>
  <dcterms:created xsi:type="dcterms:W3CDTF">2025-11-27T13:15:25Z</dcterms:created>
  <dcterms:modified xsi:type="dcterms:W3CDTF">2025-11-27T13:15:25Z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