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7" w:name="curriculum-vitae"/>
    <w:p>
      <w:pPr>
        <w:pStyle w:val="Heading1"/>
      </w:pPr>
      <w:r>
        <w:t xml:space="preserve">Curriculum Vitae</w:t>
      </w:r>
    </w:p>
    <w:bookmarkStart w:id="36" w:name="Xb0f1290c3725593b416c8c582cb2120b66d67cd"/>
    <w:p>
      <w:pPr>
        <w:pStyle w:val="Heading2"/>
      </w:pPr>
      <w:r>
        <w:t xml:space="preserve">Telecommunication Engineer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dedicated and experienced Telecommunication Engineer with over [X years] of expertise in designing, implementing, and optimizing communication networks. Proficient in 5G technologies, fiber optics, and wireless systems. Committed to delivering innovative solutions aligned with the technological advancements of the United Arab Emirates Abu Dhabi. Proven track record in managing large-scale infrastructure projects while adhering to UAE regulatory standards and international best practices.</w:t>
      </w:r>
    </w:p>
    <w:bookmarkEnd w:id="21"/>
    <w:bookmarkStart w:id="25" w:name="work-experience"/>
    <w:p>
      <w:pPr>
        <w:pStyle w:val="Heading3"/>
      </w:pPr>
      <w:r>
        <w:t xml:space="preserve">Work Experience</w:t>
      </w:r>
    </w:p>
    <w:bookmarkStart w:id="22" w:name="senior-telecommunication-engineer"/>
    <w:p>
      <w:pPr>
        <w:pStyle w:val="Heading4"/>
      </w:pPr>
      <w:r>
        <w:t xml:space="preserve">Senior Telecommunication Engineer</w:t>
      </w:r>
    </w:p>
    <w:p>
      <w:pPr>
        <w:pStyle w:val="FirstParagraph"/>
      </w:pPr>
      <w:r>
        <w:rPr>
          <w:iCs/>
          <w:i/>
        </w:rPr>
        <w:t xml:space="preserve">Etisalat Abu Dhabi, UAE | [Start Date] – [End Date]</w:t>
      </w:r>
    </w:p>
    <w:p>
      <w:pPr>
        <w:numPr>
          <w:ilvl w:val="0"/>
          <w:numId w:val="1001"/>
        </w:numPr>
        <w:pStyle w:val="Compact"/>
      </w:pPr>
      <w:r>
        <w:t xml:space="preserve">Led the deployment of 5G network infrastructure across Abu Dhabi, enhancing data speeds and network reliability for millions of users.</w:t>
      </w:r>
    </w:p>
    <w:p>
      <w:pPr>
        <w:numPr>
          <w:ilvl w:val="0"/>
          <w:numId w:val="1001"/>
        </w:numPr>
        <w:pStyle w:val="Compact"/>
      </w:pPr>
      <w:r>
        <w:t xml:space="preserve">Designed and optimized fiber optic backbone networks to support the growing demand for high-speed internet in residential and commercial sectors.</w:t>
      </w:r>
    </w:p>
    <w:p>
      <w:pPr>
        <w:numPr>
          <w:ilvl w:val="0"/>
          <w:numId w:val="1001"/>
        </w:numPr>
        <w:pStyle w:val="Compact"/>
      </w:pPr>
      <w:r>
        <w:t xml:space="preserve">Collaborated with cross-functional teams to integrate IoT solutions into smart city projects, aligning with UAE Vision 2021 objectives.</w:t>
      </w:r>
    </w:p>
    <w:p>
      <w:pPr>
        <w:numPr>
          <w:ilvl w:val="0"/>
          <w:numId w:val="1001"/>
        </w:numPr>
        <w:pStyle w:val="Compact"/>
      </w:pPr>
      <w:r>
        <w:t xml:space="preserve">Ensured compliance with UAE telecommunications regulations and international standards such as ITU and IEEE.</w:t>
      </w:r>
    </w:p>
    <w:bookmarkEnd w:id="22"/>
    <w:bookmarkStart w:id="23" w:name="telecommunication-engineer"/>
    <w:p>
      <w:pPr>
        <w:pStyle w:val="Heading4"/>
      </w:pPr>
      <w:r>
        <w:t xml:space="preserve">Telecommunication Engineer</w:t>
      </w:r>
    </w:p>
    <w:p>
      <w:pPr>
        <w:pStyle w:val="FirstParagraph"/>
      </w:pPr>
      <w:r>
        <w:rPr>
          <w:iCs/>
          <w:i/>
        </w:rPr>
        <w:t xml:space="preserve">du, United Arab Emirates | [Start Date] – [End Date]</w:t>
      </w:r>
    </w:p>
    <w:p>
      <w:pPr>
        <w:numPr>
          <w:ilvl w:val="0"/>
          <w:numId w:val="1002"/>
        </w:numPr>
        <w:pStyle w:val="Compact"/>
      </w:pPr>
      <w:r>
        <w:t xml:space="preserve">Managed end-to-end network planning and maintenance for 4G LTE services, reducing downtime by 20% through proactive troubleshooting.</w:t>
      </w:r>
    </w:p>
    <w:p>
      <w:pPr>
        <w:numPr>
          <w:ilvl w:val="0"/>
          <w:numId w:val="1002"/>
        </w:numPr>
        <w:pStyle w:val="Compact"/>
      </w:pPr>
      <w:r>
        <w:t xml:space="preserve">Implemented energy-efficient solutions to reduce operational costs while maintaining high service quality in line with Abu Dhabi’s sustainability goals.</w:t>
      </w:r>
    </w:p>
    <w:p>
      <w:pPr>
        <w:numPr>
          <w:ilvl w:val="0"/>
          <w:numId w:val="1002"/>
        </w:numPr>
        <w:pStyle w:val="Compact"/>
      </w:pPr>
      <w:r>
        <w:t xml:space="preserve">Conducted site surveys and feasibility studies for new network installations, ensuring optimal coverage and signal strength in urban and rural areas.</w:t>
      </w:r>
    </w:p>
    <w:p>
      <w:pPr>
        <w:numPr>
          <w:ilvl w:val="0"/>
          <w:numId w:val="1002"/>
        </w:numPr>
        <w:pStyle w:val="Compact"/>
      </w:pPr>
      <w:r>
        <w:t xml:space="preserve">Provided technical training to junior engineers on the latest telecommunication technologies, fostering a culture of continuous learning.</w:t>
      </w:r>
    </w:p>
    <w:bookmarkEnd w:id="23"/>
    <w:bookmarkStart w:id="24" w:name="network-systems-engineer"/>
    <w:p>
      <w:pPr>
        <w:pStyle w:val="Heading4"/>
      </w:pPr>
      <w:r>
        <w:t xml:space="preserve">Network Systems Engineer</w:t>
      </w:r>
    </w:p>
    <w:p>
      <w:pPr>
        <w:pStyle w:val="FirstParagraph"/>
      </w:pPr>
      <w:r>
        <w:rPr>
          <w:iCs/>
          <w:i/>
        </w:rPr>
        <w:t xml:space="preserve">Al-Jazeera Satellite TV, Abu Dhabi | [Start Date] – [End Date]</w:t>
      </w:r>
    </w:p>
    <w:p>
      <w:pPr>
        <w:numPr>
          <w:ilvl w:val="0"/>
          <w:numId w:val="1003"/>
        </w:numPr>
        <w:pStyle w:val="Compact"/>
      </w:pPr>
      <w:r>
        <w:t xml:space="preserve">Designed and maintained communication systems for broadcast networks, ensuring seamless transmission of high-definition content.</w:t>
      </w:r>
    </w:p>
    <w:p>
      <w:pPr>
        <w:numPr>
          <w:ilvl w:val="0"/>
          <w:numId w:val="1003"/>
        </w:numPr>
        <w:pStyle w:val="Compact"/>
      </w:pPr>
      <w:r>
        <w:t xml:space="preserve">Optimized satellite uplink/downlink configurations to improve signal quality and reduce latency during live events.</w:t>
      </w:r>
    </w:p>
    <w:p>
      <w:pPr>
        <w:numPr>
          <w:ilvl w:val="0"/>
          <w:numId w:val="1003"/>
        </w:numPr>
        <w:pStyle w:val="Compact"/>
      </w:pPr>
      <w:r>
        <w:t xml:space="preserve">Collaborated with international teams to implement hybrid cloud solutions for media distribution, enhancing scalability and flexibility.</w:t>
      </w:r>
    </w:p>
    <w:bookmarkEnd w:id="24"/>
    <w:bookmarkEnd w:id="25"/>
    <w:bookmarkStart w:id="28" w:name="education"/>
    <w:p>
      <w:pPr>
        <w:pStyle w:val="Heading3"/>
      </w:pPr>
      <w:r>
        <w:t xml:space="preserve">Education</w:t>
      </w:r>
    </w:p>
    <w:bookmarkStart w:id="26" w:name="X5c440971cca519bbcf4e051be20c5fe2f13a531"/>
    <w:p>
      <w:pPr>
        <w:pStyle w:val="Heading4"/>
      </w:pPr>
      <w:r>
        <w:t xml:space="preserve">Bachelor of Science in Telecommunications Engineering</w:t>
      </w:r>
    </w:p>
    <w:p>
      <w:pPr>
        <w:pStyle w:val="FirstParagraph"/>
      </w:pPr>
      <w:r>
        <w:rPr>
          <w:iCs/>
          <w:i/>
        </w:rPr>
        <w:t xml:space="preserve">University of Sharjah, UAE | [Graduation Year]</w:t>
      </w:r>
    </w:p>
    <w:p>
      <w:pPr>
        <w:pStyle w:val="BodyText"/>
      </w:pPr>
      <w:r>
        <w:t xml:space="preserve">Relevant coursework: Wireless Communication Systems, Network Security, Fiber Optics, and Signal Processing. Graduated with honors.</w:t>
      </w:r>
    </w:p>
    <w:bookmarkEnd w:id="26"/>
    <w:bookmarkStart w:id="27" w:name="X254857b160f0b33388d7679838d60e2f337f222"/>
    <w:p>
      <w:pPr>
        <w:pStyle w:val="Heading4"/>
      </w:pPr>
      <w:r>
        <w:t xml:space="preserve">Master of Science in Telecommunications Engineering</w:t>
      </w:r>
    </w:p>
    <w:p>
      <w:pPr>
        <w:pStyle w:val="FirstParagraph"/>
      </w:pPr>
      <w:r>
        <w:rPr>
          <w:iCs/>
          <w:i/>
        </w:rPr>
        <w:t xml:space="preserve">Khalifa University of Science and Technology, Abu Dhabi | [Graduation Year]</w:t>
      </w:r>
    </w:p>
    <w:p>
      <w:pPr>
        <w:pStyle w:val="BodyText"/>
      </w:pPr>
      <w:r>
        <w:t xml:space="preserve">Research focused on 5G network slicing and its applications in smart cities. Published a paper in the UAE Journal of Telecommunications.</w:t>
      </w:r>
    </w:p>
    <w:bookmarkEnd w:id="27"/>
    <w:bookmarkEnd w:id="28"/>
    <w:bookmarkStart w:id="29" w:name="skills"/>
    <w:p>
      <w:pPr>
        <w:pStyle w:val="Heading3"/>
      </w:pPr>
      <w:r>
        <w:t xml:space="preserve">Skills</w:t>
      </w:r>
    </w:p>
    <w:p>
      <w:pPr>
        <w:numPr>
          <w:ilvl w:val="0"/>
          <w:numId w:val="1004"/>
        </w:numPr>
        <w:pStyle w:val="Compact"/>
      </w:pPr>
      <w:r>
        <w:rPr>
          <w:bCs/>
          <w:b/>
        </w:rPr>
        <w:t xml:space="preserve">Technical Skills:</w:t>
      </w:r>
      <w:r>
        <w:t xml:space="preserve"> </w:t>
      </w:r>
      <w:r>
        <w:t xml:space="preserve">Network Design, RF Planning, Fiber Optics Installation, 5G/4G Technologies, IoT Integration.</w:t>
      </w:r>
    </w:p>
    <w:p>
      <w:pPr>
        <w:numPr>
          <w:ilvl w:val="0"/>
          <w:numId w:val="1004"/>
        </w:numPr>
        <w:pStyle w:val="Compact"/>
      </w:pPr>
      <w:r>
        <w:rPr>
          <w:bCs/>
          <w:b/>
        </w:rPr>
        <w:t xml:space="preserve">Software Proficiency:</w:t>
      </w:r>
      <w:r>
        <w:t xml:space="preserve"> </w:t>
      </w:r>
      <w:r>
        <w:t xml:space="preserve">Cisco Packet Tracer, MATLAB, NS-3 Simulator, CAD Tools (AutoCAD for network layouts).</w:t>
      </w:r>
    </w:p>
    <w:p>
      <w:pPr>
        <w:numPr>
          <w:ilvl w:val="0"/>
          <w:numId w:val="1004"/>
        </w:numPr>
        <w:pStyle w:val="Compact"/>
      </w:pPr>
      <w:r>
        <w:rPr>
          <w:bCs/>
          <w:b/>
        </w:rPr>
        <w:t xml:space="preserve">Regulatory Knowledge:</w:t>
      </w:r>
      <w:r>
        <w:t xml:space="preserve"> </w:t>
      </w:r>
      <w:r>
        <w:t xml:space="preserve">UAE Telecommunications Regulatory Authority (TRA) guidelines, ITU standards.</w:t>
      </w:r>
    </w:p>
    <w:p>
      <w:pPr>
        <w:numPr>
          <w:ilvl w:val="0"/>
          <w:numId w:val="1004"/>
        </w:numPr>
        <w:pStyle w:val="Compact"/>
      </w:pPr>
      <w:r>
        <w:rPr>
          <w:bCs/>
          <w:b/>
        </w:rPr>
        <w:t xml:space="preserve">Soft Skills:</w:t>
      </w:r>
      <w:r>
        <w:t xml:space="preserve"> </w:t>
      </w:r>
      <w:r>
        <w:t xml:space="preserve">Project Management, Cross-Cultural Communication, Problem-Solving, Team Leadership.</w:t>
      </w:r>
    </w:p>
    <w:bookmarkEnd w:id="29"/>
    <w:bookmarkStart w:id="30" w:name="certifications"/>
    <w:p>
      <w:pPr>
        <w:pStyle w:val="Heading3"/>
      </w:pPr>
      <w:r>
        <w:t xml:space="preserve">Certifications</w:t>
      </w:r>
    </w:p>
    <w:p>
      <w:pPr>
        <w:numPr>
          <w:ilvl w:val="0"/>
          <w:numId w:val="1005"/>
        </w:numPr>
        <w:pStyle w:val="Compact"/>
      </w:pPr>
      <w:r>
        <w:t xml:space="preserve">Cisco Certified Network Associate (CCNA) – 2020</w:t>
      </w:r>
    </w:p>
    <w:p>
      <w:pPr>
        <w:numPr>
          <w:ilvl w:val="0"/>
          <w:numId w:val="1005"/>
        </w:numPr>
        <w:pStyle w:val="Compact"/>
      </w:pPr>
      <w:r>
        <w:t xml:space="preserve">Huawei Certified ICT Professional – Wireless Technology, 2019</w:t>
      </w:r>
    </w:p>
    <w:p>
      <w:pPr>
        <w:numPr>
          <w:ilvl w:val="0"/>
          <w:numId w:val="1005"/>
        </w:numPr>
        <w:pStyle w:val="Compact"/>
      </w:pPr>
      <w:r>
        <w:t xml:space="preserve">Project Management Professional (PMP) – 2021</w:t>
      </w:r>
    </w:p>
    <w:p>
      <w:pPr>
        <w:numPr>
          <w:ilvl w:val="0"/>
          <w:numId w:val="1005"/>
        </w:numPr>
        <w:pStyle w:val="Compact"/>
      </w:pPr>
      <w:r>
        <w:t xml:space="preserve">5G Network Planning and Optimization Certification – ETI, UAE, 2023</w:t>
      </w:r>
    </w:p>
    <w:bookmarkEnd w:id="30"/>
    <w:bookmarkStart w:id="33" w:name="projects-achievements"/>
    <w:p>
      <w:pPr>
        <w:pStyle w:val="Heading3"/>
      </w:pPr>
      <w:r>
        <w:t xml:space="preserve">Projects &amp; Achievements</w:t>
      </w:r>
    </w:p>
    <w:bookmarkStart w:id="31" w:name="Xfe8fd10fc93a2583a008aca650511be3c6d45eb"/>
    <w:p>
      <w:pPr>
        <w:pStyle w:val="Heading4"/>
      </w:pPr>
      <w:r>
        <w:t xml:space="preserve">Smart City Communication Infrastructure (Abu Dhabi)</w:t>
      </w:r>
    </w:p>
    <w:p>
      <w:pPr>
        <w:pStyle w:val="FirstParagraph"/>
      </w:pPr>
      <w:r>
        <w:rPr>
          <w:iCs/>
          <w:i/>
        </w:rPr>
        <w:t xml:space="preserve">[Year]</w:t>
      </w:r>
    </w:p>
    <w:p>
      <w:pPr>
        <w:numPr>
          <w:ilvl w:val="0"/>
          <w:numId w:val="1006"/>
        </w:numPr>
        <w:pStyle w:val="Compact"/>
      </w:pPr>
      <w:r>
        <w:t xml:space="preserve">Played a key role in designing the communication backbone for Abu Dhabi’s smart city initiative, enabling real-time data exchange between IoT devices.</w:t>
      </w:r>
    </w:p>
    <w:p>
      <w:pPr>
        <w:numPr>
          <w:ilvl w:val="0"/>
          <w:numId w:val="1006"/>
        </w:numPr>
        <w:pStyle w:val="Compact"/>
      </w:pPr>
      <w:r>
        <w:t xml:space="preserve">Received recognition from the Abu Dhabi Government for contributing to sustainable urban development.</w:t>
      </w:r>
    </w:p>
    <w:bookmarkEnd w:id="31"/>
    <w:bookmarkStart w:id="32" w:name="g-network-rollout-in-al-ain"/>
    <w:p>
      <w:pPr>
        <w:pStyle w:val="Heading4"/>
      </w:pPr>
      <w:r>
        <w:t xml:space="preserve">5G Network Rollout in Al Ain</w:t>
      </w:r>
    </w:p>
    <w:p>
      <w:pPr>
        <w:pStyle w:val="FirstParagraph"/>
      </w:pPr>
      <w:r>
        <w:rPr>
          <w:iCs/>
          <w:i/>
        </w:rPr>
        <w:t xml:space="preserve">[Year]</w:t>
      </w:r>
    </w:p>
    <w:p>
      <w:pPr>
        <w:numPr>
          <w:ilvl w:val="0"/>
          <w:numId w:val="1007"/>
        </w:numPr>
        <w:pStyle w:val="Compact"/>
      </w:pPr>
      <w:r>
        <w:t xml:space="preserve">Led a team of 20 engineers to deploy 5G infrastructure, achieving full coverage within six months.</w:t>
      </w:r>
    </w:p>
    <w:p>
      <w:pPr>
        <w:numPr>
          <w:ilvl w:val="0"/>
          <w:numId w:val="1007"/>
        </w:numPr>
        <w:pStyle w:val="Compact"/>
      </w:pPr>
      <w:r>
        <w:t xml:space="preserve">Improved network latency by 35%, supporting advanced applications like autonomous vehicles and remote healthcare.</w:t>
      </w:r>
    </w:p>
    <w:bookmarkEnd w:id="32"/>
    <w:bookmarkEnd w:id="33"/>
    <w:bookmarkStart w:id="34" w:name="languages"/>
    <w:p>
      <w:pPr>
        <w:pStyle w:val="Heading3"/>
      </w:pPr>
      <w:r>
        <w:t xml:space="preserve">Languages</w:t>
      </w:r>
    </w:p>
    <w:p>
      <w:pPr>
        <w:numPr>
          <w:ilvl w:val="0"/>
          <w:numId w:val="1008"/>
        </w:numPr>
        <w:pStyle w:val="Compact"/>
      </w:pPr>
      <w:r>
        <w:t xml:space="preserve">English – Proficient (Fluent)</w:t>
      </w:r>
    </w:p>
    <w:p>
      <w:pPr>
        <w:numPr>
          <w:ilvl w:val="0"/>
          <w:numId w:val="1008"/>
        </w:numPr>
        <w:pStyle w:val="Compact"/>
      </w:pPr>
      <w:r>
        <w:t xml:space="preserve">Arabic – Intermediate</w:t>
      </w:r>
    </w:p>
    <w:bookmarkEnd w:id="34"/>
    <w:bookmarkStart w:id="35" w:name="references"/>
    <w:p>
      <w:pPr>
        <w:pStyle w:val="Heading3"/>
      </w:pPr>
      <w:r>
        <w:t xml:space="preserve">References</w:t>
      </w:r>
    </w:p>
    <w:p>
      <w:pPr>
        <w:pStyle w:val="FirstParagraph"/>
      </w:pPr>
      <w:r>
        <w:t xml:space="preserve">Available upon request. Contact [Your Name] at [your.email@example.com] for references from previous employers in the United Arab Emirates Abu Dhabi.</w:t>
      </w:r>
    </w:p>
    <w:bookmarkEnd w:id="35"/>
    <w:p>
      <w:pPr>
        <w:pStyle w:val="BodyText"/>
      </w:pPr>
      <w:r>
        <w:t xml:space="preserve">© 2023 [Your Name]. Curriculum Vitae for Telecommunication Engineer in United Arab Emirates Abu Dhabi.</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2025-12-05T07:43:33Z</dcterms:created>
  <dcterms:modified xsi:type="dcterms:W3CDTF">2025-12-05T07:43:33Z</dcterms:modified>
</cp:coreProperties>
</file>

<file path=docProps/custom.xml><?xml version="1.0" encoding="utf-8"?>
<Properties xmlns="http://schemas.openxmlformats.org/officeDocument/2006/custom-properties" xmlns:vt="http://schemas.openxmlformats.org/officeDocument/2006/docPropsVTypes"/>
</file>