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in</w:t>
      </w:r>
      <w:r>
        <w:t xml:space="preserve"> </w:t>
      </w:r>
      <w:r>
        <w:t xml:space="preserve">Algeria</w:t>
      </w:r>
      <w:r>
        <w:t xml:space="preserve"> </w:t>
      </w:r>
      <w:r>
        <w:t xml:space="preserve">Algiers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+213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Algiers, Algeria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experienced Translator Interpreter with a strong background in bridging linguistic and cultural gaps. My expertise lies in facilitating seamless communication between Arabic, French, and other international languages. With over [X years] of experience working in Algeria Algiers, I have developed a deep understanding of the region's unique linguistic landscape and cultural nuances. My goal is to provide accurate, context-aware translations and interpretations that meet the highest professional standards.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translator-interpreter"/>
    <w:p>
      <w:pPr>
        <w:pStyle w:val="Heading3"/>
      </w:pPr>
      <w:r>
        <w:t xml:space="preserve">Translator Interpreter</w:t>
      </w:r>
    </w:p>
    <w:p>
      <w:pPr>
        <w:pStyle w:val="FirstParagraph"/>
      </w:pPr>
      <w:r>
        <w:rPr>
          <w:bCs/>
          <w:b/>
        </w:rPr>
        <w:t xml:space="preserve">[Company Name], Algiers, Algeria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Provided real-time interpretation services for international business meetings, diplomatic events, and legal proceedings in Algeria Algiers.</w:t>
      </w:r>
    </w:p>
    <w:p>
      <w:pPr>
        <w:numPr>
          <w:ilvl w:val="0"/>
          <w:numId w:val="1001"/>
        </w:numPr>
        <w:pStyle w:val="Compact"/>
      </w:pPr>
      <w:r>
        <w:t xml:space="preserve">Translated technical documents, contracts, and marketing materials between Arabic and French, ensuring accuracy and cultural relevance.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teams to adapt content for local audiences in Algeria Algiers while maintaining the original message's integrity.</w:t>
      </w:r>
    </w:p>
    <w:p>
      <w:pPr>
        <w:numPr>
          <w:ilvl w:val="0"/>
          <w:numId w:val="1001"/>
        </w:numPr>
        <w:pStyle w:val="Compact"/>
      </w:pPr>
      <w:r>
        <w:t xml:space="preserve">Conducted language training sessions for professionals in Algeria Algiers to enhance their communication skills in multilingual settings.</w:t>
      </w:r>
    </w:p>
    <w:bookmarkEnd w:id="22"/>
    <w:bookmarkStart w:id="23" w:name="freelance-translator-interpreter"/>
    <w:p>
      <w:pPr>
        <w:pStyle w:val="Heading3"/>
      </w:pPr>
      <w:r>
        <w:t xml:space="preserve">Freelance Translator Interpreter</w:t>
      </w:r>
    </w:p>
    <w:p>
      <w:pPr>
        <w:pStyle w:val="FirstParagraph"/>
      </w:pPr>
      <w:r>
        <w:rPr>
          <w:bCs/>
          <w:b/>
        </w:rPr>
        <w:t xml:space="preserve">[Freelance Name], Algiers, Algeria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Offered translation and interpretation services to clients in the tourism, legal, and healthcare sectors across Algeria Algiers.</w:t>
      </w:r>
    </w:p>
    <w:p>
      <w:pPr>
        <w:numPr>
          <w:ilvl w:val="0"/>
          <w:numId w:val="1002"/>
        </w:numPr>
        <w:pStyle w:val="Compact"/>
      </w:pPr>
      <w:r>
        <w:t xml:space="preserve">Utilized advanced tools such as CAT (Computer-Assisted Translation) software to streamline workflows and improve efficiency for clients in Algeria Algiers.</w:t>
      </w:r>
    </w:p>
    <w:p>
      <w:pPr>
        <w:numPr>
          <w:ilvl w:val="0"/>
          <w:numId w:val="1002"/>
        </w:numPr>
        <w:pStyle w:val="Compact"/>
      </w:pPr>
      <w:r>
        <w:t xml:space="preserve">Maintained a high level of confidentiality and professionalism while handling sensitive documents for government agencies and private organizations in Algeria Algiers.</w:t>
      </w:r>
    </w:p>
    <w:bookmarkEnd w:id="23"/>
    <w:bookmarkStart w:id="24" w:name="language-assistant"/>
    <w:p>
      <w:pPr>
        <w:pStyle w:val="Heading3"/>
      </w:pPr>
      <w:r>
        <w:t xml:space="preserve">Language Assistant</w:t>
      </w:r>
    </w:p>
    <w:p>
      <w:pPr>
        <w:pStyle w:val="FirstParagraph"/>
      </w:pPr>
      <w:r>
        <w:rPr>
          <w:bCs/>
          <w:b/>
        </w:rPr>
        <w:t xml:space="preserve">[Institution Name], Algiers, Algeria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language instructors in teaching Arabic and French to international students in Algeria Algiers.</w:t>
      </w:r>
    </w:p>
    <w:p>
      <w:pPr>
        <w:numPr>
          <w:ilvl w:val="0"/>
          <w:numId w:val="1003"/>
        </w:numPr>
        <w:pStyle w:val="Compact"/>
      </w:pPr>
      <w:r>
        <w:t xml:space="preserve">Provided translation support for academic materials and research papers, ensuring clarity and precision.</w:t>
      </w:r>
    </w:p>
    <w:p>
      <w:pPr>
        <w:numPr>
          <w:ilvl w:val="0"/>
          <w:numId w:val="1003"/>
        </w:numPr>
        <w:pStyle w:val="Compact"/>
      </w:pPr>
      <w:r>
        <w:t xml:space="preserve">Organized cultural exchange programs to promote mutual understanding between Algerian and international communities.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bachelor-of-arts-in-linguistics"/>
    <w:p>
      <w:pPr>
        <w:pStyle w:val="Heading3"/>
      </w:pPr>
      <w:r>
        <w:t xml:space="preserve">Bachelor of Arts in Linguistics</w:t>
      </w:r>
    </w:p>
    <w:p>
      <w:pPr>
        <w:pStyle w:val="FirstParagraph"/>
      </w:pPr>
      <w:r>
        <w:rPr>
          <w:bCs/>
          <w:b/>
        </w:rPr>
        <w:t xml:space="preserve">[University Name], Algiers, Algeria</w:t>
      </w:r>
    </w:p>
    <w:p>
      <w:pPr>
        <w:pStyle w:val="BodyText"/>
      </w:pPr>
      <w:r>
        <w:rPr>
          <w:iCs/>
          <w:i/>
        </w:rPr>
        <w:t xml:space="preserve">[Graduation Date]</w:t>
      </w:r>
    </w:p>
    <w:p>
      <w:pPr>
        <w:numPr>
          <w:ilvl w:val="0"/>
          <w:numId w:val="1004"/>
        </w:numPr>
        <w:pStyle w:val="Compact"/>
      </w:pPr>
      <w:r>
        <w:t xml:space="preserve">Specialized in Arabic and French language studies, with a focus on translation theory and practice.</w:t>
      </w:r>
    </w:p>
    <w:p>
      <w:pPr>
        <w:numPr>
          <w:ilvl w:val="0"/>
          <w:numId w:val="1004"/>
        </w:numPr>
        <w:pStyle w:val="Compact"/>
      </w:pPr>
      <w:r>
        <w:t xml:space="preserve">Completed coursework in cultural studies, ensuring a comprehensive understanding of linguistic contexts in Algeria Algiers.</w:t>
      </w:r>
    </w:p>
    <w:bookmarkEnd w:id="26"/>
    <w:bookmarkStart w:id="27" w:name="masters-degree-in-translation-studies"/>
    <w:p>
      <w:pPr>
        <w:pStyle w:val="Heading3"/>
      </w:pPr>
      <w:r>
        <w:t xml:space="preserve">Master’s Degree in Translation Studies</w:t>
      </w:r>
    </w:p>
    <w:p>
      <w:pPr>
        <w:pStyle w:val="FirstParagraph"/>
      </w:pPr>
      <w:r>
        <w:rPr>
          <w:bCs/>
          <w:b/>
        </w:rPr>
        <w:t xml:space="preserve">[University Name], Algiers, Algeria</w:t>
      </w:r>
    </w:p>
    <w:p>
      <w:pPr>
        <w:pStyle w:val="BodyText"/>
      </w:pPr>
      <w:r>
        <w:rPr>
          <w:iCs/>
          <w:i/>
        </w:rPr>
        <w:t xml:space="preserve">[Graduation Date]</w:t>
      </w:r>
    </w:p>
    <w:p>
      <w:pPr>
        <w:numPr>
          <w:ilvl w:val="0"/>
          <w:numId w:val="1005"/>
        </w:numPr>
        <w:pStyle w:val="Compact"/>
      </w:pPr>
      <w:r>
        <w:t xml:space="preserve">Conducted research on the challenges of translating legal and technical texts in multilingual environments, particularly in Algeria Algiers.</w:t>
      </w:r>
    </w:p>
    <w:p>
      <w:pPr>
        <w:numPr>
          <w:ilvl w:val="0"/>
          <w:numId w:val="1005"/>
        </w:numPr>
        <w:pStyle w:val="Compact"/>
      </w:pPr>
      <w:r>
        <w:t xml:space="preserve">Gained hands-on experience through internships with translation agencies operating in Algeria Algiers.</w:t>
      </w:r>
    </w:p>
    <w:bookmarkEnd w:id="27"/>
    <w:bookmarkEnd w:id="28"/>
    <w:bookmarkStart w:id="29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Translator Certification</w:t>
      </w:r>
      <w:r>
        <w:t xml:space="preserve"> </w:t>
      </w:r>
      <w:r>
        <w:t xml:space="preserve">– [Institution Name],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Interpretation Techniques Course</w:t>
      </w:r>
      <w:r>
        <w:t xml:space="preserve"> </w:t>
      </w:r>
      <w:r>
        <w:t xml:space="preserve">– [Institution Name],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CAT Software Training (e.g., Trados, MemoQ)</w:t>
      </w:r>
      <w:r>
        <w:t xml:space="preserve"> </w:t>
      </w:r>
      <w:r>
        <w:t xml:space="preserve">– [Institution Name],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 Workshop</w:t>
      </w:r>
      <w:r>
        <w:t xml:space="preserve"> </w:t>
      </w:r>
      <w:r>
        <w:t xml:space="preserve">– [Organization Name], Algiers, Algeria, [Year]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Arabic:</w:t>
      </w:r>
      <w:r>
        <w:t xml:space="preserve"> </w:t>
      </w:r>
      <w:r>
        <w:t xml:space="preserve">Native proficiency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French:</w:t>
      </w:r>
      <w:r>
        <w:t xml:space="preserve"> </w:t>
      </w:r>
      <w:r>
        <w:t xml:space="preserve">Fluent (C1 level)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Advanced (C2 level)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Spanish/Other Languages (if applicable):</w:t>
      </w:r>
      <w:r>
        <w:t xml:space="preserve"> </w:t>
      </w:r>
      <w:r>
        <w:t xml:space="preserve">Intermediate/Basic</w:t>
      </w:r>
    </w:p>
    <w:bookmarkEnd w:id="30"/>
    <w:bookmarkStart w:id="31" w:name="professional-skills"/>
    <w:p>
      <w:pPr>
        <w:pStyle w:val="Heading2"/>
      </w:pPr>
      <w:r>
        <w:t xml:space="preserve">Professional Skills</w:t>
      </w:r>
    </w:p>
    <w:p>
      <w:pPr>
        <w:numPr>
          <w:ilvl w:val="0"/>
          <w:numId w:val="1008"/>
        </w:numPr>
        <w:pStyle w:val="Compact"/>
      </w:pPr>
      <w:r>
        <w:t xml:space="preserve">Advanced translation and interpretation skills across multiple languages, with a focus on Arabic-French pairs.</w:t>
      </w:r>
    </w:p>
    <w:p>
      <w:pPr>
        <w:numPr>
          <w:ilvl w:val="0"/>
          <w:numId w:val="1008"/>
        </w:numPr>
        <w:pStyle w:val="Compact"/>
      </w:pPr>
      <w:r>
        <w:t xml:space="preserve">Strong ability to adapt language styles to suit different contexts, such as legal, technical, or casual settings in Algeria Algiers.</w:t>
      </w:r>
    </w:p>
    <w:p>
      <w:pPr>
        <w:numPr>
          <w:ilvl w:val="0"/>
          <w:numId w:val="1008"/>
        </w:numPr>
        <w:pStyle w:val="Compact"/>
      </w:pPr>
      <w:r>
        <w:t xml:space="preserve">Excellent attention to detail and commitment to accuracy in all projects.</w:t>
      </w:r>
    </w:p>
    <w:p>
      <w:pPr>
        <w:numPr>
          <w:ilvl w:val="0"/>
          <w:numId w:val="1008"/>
        </w:numPr>
        <w:pStyle w:val="Compact"/>
      </w:pPr>
      <w:r>
        <w:t xml:space="preserve">Proficient in using translation memory tools and terminology databases for consistent quality.</w:t>
      </w:r>
    </w:p>
    <w:p>
      <w:pPr>
        <w:numPr>
          <w:ilvl w:val="0"/>
          <w:numId w:val="1008"/>
        </w:numPr>
        <w:pStyle w:val="Compact"/>
      </w:pPr>
      <w:r>
        <w:t xml:space="preserve">Cultural sensitivity and awareness of regional dialects and communication norms in Algeria Algiers.</w:t>
      </w:r>
    </w:p>
    <w:bookmarkEnd w:id="31"/>
    <w:bookmarkStart w:id="32" w:name="publications-projects"/>
    <w:p>
      <w:pPr>
        <w:pStyle w:val="Heading2"/>
      </w:pPr>
      <w:r>
        <w:t xml:space="preserve">Publications &amp; Projects</w:t>
      </w:r>
    </w:p>
    <w:p>
      <w:pPr>
        <w:pStyle w:val="FirstParagraph"/>
      </w:pPr>
      <w:r>
        <w:rPr>
          <w:bCs/>
          <w:b/>
        </w:rPr>
        <w:t xml:space="preserve">Translation of [Project Title]</w:t>
      </w:r>
      <w:r>
        <w:t xml:space="preserve"> </w:t>
      </w:r>
      <w:r>
        <w:t xml:space="preserve">– [Organization Name], Algiers, Algeria, [Year]</w:t>
      </w:r>
    </w:p>
    <w:p>
      <w:pPr>
        <w:numPr>
          <w:ilvl w:val="0"/>
          <w:numId w:val="1009"/>
        </w:numPr>
        <w:pStyle w:val="Compact"/>
      </w:pPr>
      <w:r>
        <w:t xml:space="preserve">Translated a comprehensive report on economic development in Algeria Algiers for an international audience.</w:t>
      </w:r>
    </w:p>
    <w:p>
      <w:pPr>
        <w:pStyle w:val="FirstParagraph"/>
      </w:pPr>
      <w:r>
        <w:rPr>
          <w:bCs/>
          <w:b/>
        </w:rPr>
        <w:t xml:space="preserve">Cultural Guidebook for Foreigners in Algeria</w:t>
      </w:r>
      <w:r>
        <w:t xml:space="preserve"> </w:t>
      </w:r>
      <w:r>
        <w:t xml:space="preserve">– [Publisher Name], [Year]</w:t>
      </w:r>
    </w:p>
    <w:p>
      <w:pPr>
        <w:numPr>
          <w:ilvl w:val="0"/>
          <w:numId w:val="1010"/>
        </w:numPr>
        <w:pStyle w:val="Compact"/>
      </w:pPr>
      <w:r>
        <w:t xml:space="preserve">Contributed to the creation of a multilingual guide to help foreigners navigate cultural and linguistic challenges in Algeria Algiers.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Email] or [Your Phone Number] for references from employers, clients, or academic institutions in Algeria Algiers.</w:t>
      </w:r>
    </w:p>
    <w:bookmarkEnd w:id="33"/>
    <w:p>
      <w:pPr>
        <w:pStyle w:val="BodyText"/>
      </w:pPr>
      <w:r>
        <w:rPr>
          <w:iCs/>
          <w:i/>
        </w:rPr>
        <w:t xml:space="preserve">This Curriculum Vitae is tailored for a Translator Interpreter role in Algeria Algiers, emphasizing linguistic expertise and cultural adaptability.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Translator Interpreter in Algeria Algiers</dc:title>
  <dc:creator/>
  <dc:language>en</dc:language>
  <cp:keywords/>
  <dcterms:created xsi:type="dcterms:W3CDTF">2026-09-26T09:06:18Z</dcterms:created>
  <dcterms:modified xsi:type="dcterms:W3CDTF">2026-09-26T09:06:18Z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