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maria.silva.translator@gmail.com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experienced Translator Interpreter with over a decade of expertise in bridging linguistic and cultural gaps. Specializing in Portuguese to English and vice versa, I provide accurate and culturally sensitive translations for legal, business, and academic contexts. Based in Rio de Janeiro, Brazil, I am deeply committed to delivering high-quality bilingual services that meet the unique demands of clients across industries. My work ensures seamless communication between international stakeholders and local communities in Rio de Janeiro.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Translator Interpreter with a strong background in translating and interpreting for multinational corporations, government agencies, and cultural institutions in Brazil. Proficient in navigating the complexities of multilingual environments, I have worked extensively with clients from Rio de Janeiro to facilitate cross-border collaborations. My expertise includes legal translations, conference interpretation, and document localization. I am passionate about fostering effective communication through linguistic precision and cultural awareness.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Languages and Translation</w:t>
      </w:r>
      <w:r>
        <w:br/>
      </w:r>
      <w:r>
        <w:t xml:space="preserve">Pontifícia Universidade Católica do Rio de Janeiro (PUC-Rio), 2008–2012</w:t>
      </w:r>
      <w:r>
        <w:br/>
      </w:r>
      <w:r>
        <w:t xml:space="preserve">Focus: Portuguese, English, and Translation Studies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Cross-Cultural Communication</w:t>
      </w:r>
      <w:r>
        <w:br/>
      </w:r>
      <w:r>
        <w:t xml:space="preserve">Universidade Federal do Rio de Janeiro (UFRJ), 2013–2015</w:t>
      </w:r>
      <w:r>
        <w:br/>
      </w:r>
      <w:r>
        <w:t xml:space="preserve">Specialization: Intercultural Communication and Bilingualism in Brazil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Brazilian Translation Solutions (BTS)</w:t>
      </w:r>
      <w:r>
        <w:t xml:space="preserve">, Rio de Janeiro, Brazil</w:t>
      </w:r>
      <w:r>
        <w:br/>
      </w:r>
      <w:r>
        <w:t xml:space="preserve">January 2018 – Present</w:t>
      </w:r>
      <w:r>
        <w:br/>
      </w:r>
      <w:r>
        <w:t xml:space="preserve">- Providing professional translation and interpretation services for legal, technical, and business documents.</w:t>
      </w:r>
      <w:r>
        <w:br/>
      </w:r>
      <w:r>
        <w:t xml:space="preserve">- Collaborating with international clients based in Rio de Janeiro to ensure accurate communication between Portuguese and English speakers.</w:t>
      </w:r>
      <w:r>
        <w:br/>
      </w:r>
      <w:r>
        <w:t xml:space="preserve">- Conducting live interpretations for conferences, seminars, and corporate meetings in the cultural hub of Rio de Janeiro.</w:t>
      </w:r>
    </w:p>
    <w:bookmarkEnd w:id="24"/>
    <w:bookmarkStart w:id="25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Rio de Janeiro, Brazil</w:t>
      </w:r>
      <w:r>
        <w:br/>
      </w:r>
      <w:r>
        <w:t xml:space="preserve">March 2015 – December 2017</w:t>
      </w:r>
      <w:r>
        <w:br/>
      </w:r>
      <w:r>
        <w:t xml:space="preserve">- Delivering translations for NGOs, embassies, and local businesses in Rio de Janeiro.</w:t>
      </w:r>
      <w:r>
        <w:br/>
      </w:r>
      <w:r>
        <w:t xml:space="preserve">- Interpreting during international events such as the Rio International Film Festival and the World Cup 2014.</w:t>
      </w:r>
      <w:r>
        <w:br/>
      </w:r>
      <w:r>
        <w:t xml:space="preserve">- Developing a reputation as a reliable bilingual professional in the vibrant linguistic landscape of Brazil.</w:t>
      </w:r>
    </w:p>
    <w:bookmarkEnd w:id="25"/>
    <w:bookmarkStart w:id="26" w:name="junior-translator-interpreter"/>
    <w:p>
      <w:pPr>
        <w:pStyle w:val="Heading3"/>
      </w:pPr>
      <w:r>
        <w:t xml:space="preserve">Junior Translator Interpreter</w:t>
      </w:r>
    </w:p>
    <w:p>
      <w:pPr>
        <w:pStyle w:val="FirstParagraph"/>
      </w:pPr>
      <w:r>
        <w:rPr>
          <w:bCs/>
          <w:b/>
        </w:rPr>
        <w:t xml:space="preserve">TransLingo Services</w:t>
      </w:r>
      <w:r>
        <w:t xml:space="preserve">, Rio de Janeiro, Brazil</w:t>
      </w:r>
      <w:r>
        <w:br/>
      </w:r>
      <w:r>
        <w:t xml:space="preserve">June 2012 – February 2015</w:t>
      </w:r>
      <w:r>
        <w:br/>
      </w:r>
      <w:r>
        <w:t xml:space="preserve">- Assisting in the translation of academic and technical materials for clients across Brazil.</w:t>
      </w:r>
      <w:r>
        <w:br/>
      </w:r>
      <w:r>
        <w:t xml:space="preserve">- Supporting interpreters during large-scale events in Rio de Janeiro, including business summits and cultural exhibitions.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CAT tools (Trados, MemoQ), Microsoft Office Suite, Adobe Acrobat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Brazilian customs, idioms, and regional dialects in Rio de Janeiro.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Consecutive and simultaneous interpreting for meetings and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Linguistic Precision:</w:t>
      </w:r>
      <w:r>
        <w:t xml:space="preserve"> </w:t>
      </w:r>
      <w:r>
        <w:t xml:space="preserve">Attention to detail in translating legal, medical, and technical documents.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Translators Association (ATA) Certification</w:t>
      </w:r>
      <w:r>
        <w:t xml:space="preserve">, 2016</w:t>
      </w:r>
      <w:r>
        <w:br/>
      </w:r>
      <w:r>
        <w:t xml:space="preserve">Recognized for excellence in translation services across languages.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CELSI (Center for Language and Intercultural Studies)</w:t>
      </w:r>
      <w:r>
        <w:t xml:space="preserve">, Rio de Janeiro, 2017</w:t>
      </w:r>
      <w:r>
        <w:br/>
      </w:r>
      <w:r>
        <w:t xml:space="preserve">Advanced training in intercultural communication and translation strategies.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17100:2015 Certified Translator</w:t>
      </w:r>
      <w:r>
        <w:t xml:space="preserve">, 2019</w:t>
      </w:r>
      <w:r>
        <w:br/>
      </w:r>
      <w:r>
        <w:t xml:space="preserve">Compliance with international standards for translation quality and ethics.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4"/>
        </w:numPr>
        <w:pStyle w:val="Compact"/>
      </w:pPr>
      <w:r>
        <w:t xml:space="preserve">Portuguese (native)</w:t>
      </w:r>
    </w:p>
    <w:p>
      <w:pPr>
        <w:numPr>
          <w:ilvl w:val="0"/>
          <w:numId w:val="1004"/>
        </w:numPr>
        <w:pStyle w:val="Compact"/>
      </w:pPr>
      <w:r>
        <w:t xml:space="preserve">English (fluent, with professional certifications)</w:t>
      </w:r>
    </w:p>
    <w:p>
      <w:pPr>
        <w:numPr>
          <w:ilvl w:val="0"/>
          <w:numId w:val="1004"/>
        </w:numPr>
        <w:pStyle w:val="Compact"/>
      </w:pPr>
      <w:r>
        <w:t xml:space="preserve">Spanish (intermediate, with conversational proficiency)</w:t>
      </w:r>
    </w:p>
    <w:p>
      <w:pPr>
        <w:numPr>
          <w:ilvl w:val="0"/>
          <w:numId w:val="1004"/>
        </w:numPr>
        <w:pStyle w:val="Compact"/>
      </w:pPr>
      <w:r>
        <w:t xml:space="preserve">French (basic, for travel and cultural appreciation)</w:t>
      </w:r>
    </w:p>
    <w:bookmarkEnd w:id="30"/>
    <w:bookmarkStart w:id="31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Brazilian Legal Translation Initiative</w:t>
      </w:r>
      <w:r>
        <w:br/>
      </w:r>
      <w:r>
        <w:t xml:space="preserve">Collaborated with a law firm in Rio de Janeiro to translate complex legal documents for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Rio de Janeiro International Business Conference</w:t>
      </w:r>
      <w:r>
        <w:br/>
      </w:r>
      <w:r>
        <w:t xml:space="preserve">Provided interpretation services for attendees from 30+ countries during the 2019 event.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Translation Project</w:t>
      </w:r>
      <w:r>
        <w:br/>
      </w:r>
      <w:r>
        <w:t xml:space="preserve">Translated and localized academic papers for a university in Rio de Janeiro, ensuring alignment with local standards.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Brazilian Association of Translators (ABRAT) since 2014.</w:t>
      </w:r>
      <w:r>
        <w:br/>
      </w:r>
      <w:r>
        <w:t xml:space="preserve">- Active participant in local networking events in Rio de Janeiro to connect with professionals in the translation and interpretation industry.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Offered free translation services for NGOs supporting immigrants in Rio de Janeiro.</w:t>
      </w:r>
      <w:r>
        <w:br/>
      </w:r>
      <w:r>
        <w:t xml:space="preserve">- Interpreted at community events to promote cultural inclusivity and multilingual access.</w:t>
      </w:r>
    </w:p>
    <w:p>
      <w:pPr>
        <w:pStyle w:val="BodyText"/>
      </w:pPr>
      <w:r>
        <w:rPr>
          <w:bCs/>
          <w:b/>
        </w:rPr>
        <w:t xml:space="preserve">Language Courses:</w:t>
      </w:r>
      <w:r>
        <w:br/>
      </w:r>
      <w:r>
        <w:t xml:space="preserve">- Completed advanced courses in English-Portuguese translation at the University of São Paulo (USP), 2020.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2025-12-03T18:06:01Z</dcterms:created>
  <dcterms:modified xsi:type="dcterms:W3CDTF">2025-12-03T18:06:01Z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