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[Toronto, Canada Address]</w:t>
      </w:r>
    </w:p>
    <w:bookmarkStart w:id="20" w:name="professional-summary"/>
    <w:p>
      <w:pPr>
        <w:pStyle w:val="Heading2"/>
      </w:pPr>
      <w:r>
        <w:t xml:space="preserve">Professional Summary</w:t>
      </w:r>
    </w:p>
    <w:p>
      <w:pPr>
        <w:pStyle w:val="FirstParagraph"/>
      </w:pPr>
      <w:r>
        <w:t xml:space="preserve">A dedicated and highly skilled Translator Interpreter with over 10 years of experience in bridging linguistic and cultural gaps across diverse industries. Specializing in multilingual communication, I have provided accurate translation and interpretation services for clients in Canada Toronto, including legal, medical, corporate, and governmental sectors. Proficient in navigating the unique requirements of Canadian regulatory standards while maintaining cultural sensitivity. Committed to fostering cross-cultural understanding through precise language expertise.</w:t>
      </w:r>
    </w:p>
    <w:bookmarkEnd w:id="20"/>
    <w:bookmarkStart w:id="21"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[University Name], Toronto, Canada (Year)</w:t>
      </w:r>
    </w:p>
    <w:p>
      <w:pPr>
        <w:numPr>
          <w:ilvl w:val="0"/>
          <w:numId w:val="1001"/>
        </w:numPr>
        <w:pStyle w:val="Compact"/>
      </w:pPr>
      <w:r>
        <w:rPr>
          <w:bCs/>
          <w:b/>
        </w:rPr>
        <w:t xml:space="preserve">Bachelor of Arts in Linguistics</w:t>
      </w:r>
      <w:r>
        <w:t xml:space="preserve">, [University Name], Toronto, Canada (Year)</w:t>
      </w:r>
    </w:p>
    <w:p>
      <w:pPr>
        <w:numPr>
          <w:ilvl w:val="0"/>
          <w:numId w:val="1001"/>
        </w:numPr>
        <w:pStyle w:val="Compact"/>
      </w:pPr>
      <w:r>
        <w:rPr>
          <w:bCs/>
          <w:b/>
        </w:rPr>
        <w:t xml:space="preserve">Certification in Healthcare Interpreting</w:t>
      </w:r>
      <w:r>
        <w:t xml:space="preserve">, [Institution], Toronto, Canada (Year)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[Company Name], Toronto, Canada | [Start Date] – Present</w:t>
      </w:r>
    </w:p>
    <w:p>
      <w:pPr>
        <w:numPr>
          <w:ilvl w:val="0"/>
          <w:numId w:val="1002"/>
        </w:numPr>
        <w:pStyle w:val="Compact"/>
      </w:pPr>
      <w:r>
        <w:t xml:space="preserve">Provided professional translation and interpretation services for legal documents, medical records, and corporate communications in over 15 languages.</w:t>
      </w:r>
    </w:p>
    <w:p>
      <w:pPr>
        <w:numPr>
          <w:ilvl w:val="0"/>
          <w:numId w:val="1002"/>
        </w:numPr>
        <w:pStyle w:val="Compact"/>
      </w:pPr>
      <w:r>
        <w:t xml:space="preserve">Collaborated with government agencies and non-profit organizations in Canada Toronto to ensure compliance with local language accessibility laws.</w:t>
      </w:r>
    </w:p>
    <w:p>
      <w:pPr>
        <w:numPr>
          <w:ilvl w:val="0"/>
          <w:numId w:val="1002"/>
        </w:numPr>
        <w:pStyle w:val="Compact"/>
      </w:pPr>
      <w:r>
        <w:t xml:space="preserve">Supported international clients by offering real-time interpretation during conferences, court proceedings, and business negotiations in Toronto’s multicultural environment.</w:t>
      </w:r>
    </w:p>
    <w:p>
      <w:pPr>
        <w:numPr>
          <w:ilvl w:val="0"/>
          <w:numId w:val="1002"/>
        </w:numPr>
        <w:pStyle w:val="Compact"/>
      </w:pPr>
      <w:r>
        <w:t xml:space="preserve">Developed training programs for junior interpreters focusing on Canadian cultural nuances and regulatory frameworks.</w:t>
      </w:r>
    </w:p>
    <w:bookmarkEnd w:id="22"/>
    <w:bookmarkStart w:id="23" w:name="freelance-translator-interpreter"/>
    <w:p>
      <w:pPr>
        <w:pStyle w:val="Heading3"/>
      </w:pPr>
      <w:r>
        <w:t xml:space="preserve">Freelance Translator Interpreter</w:t>
      </w:r>
    </w:p>
    <w:p>
      <w:pPr>
        <w:pStyle w:val="FirstParagraph"/>
      </w:pPr>
      <w:r>
        <w:rPr>
          <w:iCs/>
          <w:i/>
        </w:rPr>
        <w:t xml:space="preserve">[Freelance Name], Toronto, Canada | [Start Date] – [End Date]</w:t>
      </w:r>
    </w:p>
    <w:p>
      <w:pPr>
        <w:numPr>
          <w:ilvl w:val="0"/>
          <w:numId w:val="1003"/>
        </w:numPr>
        <w:pStyle w:val="Compact"/>
      </w:pPr>
      <w:r>
        <w:t xml:space="preserve">Managed a diverse portfolio of translation projects, including technical manuals, marketing materials, and academic papers for clients in Canada and abroad.</w:t>
      </w:r>
    </w:p>
    <w:p>
      <w:pPr>
        <w:numPr>
          <w:ilvl w:val="0"/>
          <w:numId w:val="1003"/>
        </w:numPr>
        <w:pStyle w:val="Compact"/>
      </w:pPr>
      <w:r>
        <w:t xml:space="preserve">Offered on-site interpretation services for community events, healthcare facilities, and educational institutions in Toronto.</w:t>
      </w:r>
    </w:p>
    <w:p>
      <w:pPr>
        <w:numPr>
          <w:ilvl w:val="0"/>
          <w:numId w:val="1003"/>
        </w:numPr>
        <w:pStyle w:val="Compact"/>
      </w:pPr>
      <w:r>
        <w:t xml:space="preserve">Utilized CAT tools (Computer-Assisted Translation) to enhance efficiency while maintaining high-quality output tailored to Canadian linguistic standards.</w:t>
      </w:r>
    </w:p>
    <w:bookmarkEnd w:id="23"/>
    <w:bookmarkEnd w:id="24"/>
    <w:bookmarkStart w:id="25" w:name="key-skills"/>
    <w:p>
      <w:pPr>
        <w:pStyle w:val="Heading2"/>
      </w:pPr>
      <w:r>
        <w:t xml:space="preserve">Key Skills</w:t>
      </w:r>
    </w:p>
    <w:p>
      <w:pPr>
        <w:numPr>
          <w:ilvl w:val="0"/>
          <w:numId w:val="1004"/>
        </w:numPr>
        <w:pStyle w:val="Compact"/>
      </w:pPr>
      <w:r>
        <w:rPr>
          <w:bCs/>
          <w:b/>
        </w:rPr>
        <w:t xml:space="preserve">Languages:</w:t>
      </w:r>
      <w:r>
        <w:t xml:space="preserve"> </w:t>
      </w:r>
      <w:r>
        <w:t xml:space="preserve">English, [Language 1], [Language 2], [Language 3] (fluent); other languages as applicable.</w:t>
      </w:r>
    </w:p>
    <w:p>
      <w:pPr>
        <w:numPr>
          <w:ilvl w:val="0"/>
          <w:numId w:val="1004"/>
        </w:numPr>
        <w:pStyle w:val="Compact"/>
      </w:pPr>
      <w:r>
        <w:rPr>
          <w:bCs/>
          <w:b/>
        </w:rPr>
        <w:t xml:space="preserve">Translation &amp; Interpretation:</w:t>
      </w:r>
      <w:r>
        <w:t xml:space="preserve"> </w:t>
      </w:r>
      <w:r>
        <w:t xml:space="preserve">Certified in legal, medical, and business translation; experienced in consecutive and simultaneous interpreting.</w:t>
      </w:r>
    </w:p>
    <w:p>
      <w:pPr>
        <w:numPr>
          <w:ilvl w:val="0"/>
          <w:numId w:val="1004"/>
        </w:numPr>
        <w:pStyle w:val="Compact"/>
      </w:pPr>
      <w:r>
        <w:rPr>
          <w:bCs/>
          <w:b/>
        </w:rPr>
        <w:t xml:space="preserve">Cultural Competence:</w:t>
      </w:r>
      <w:r>
        <w:t xml:space="preserve"> </w:t>
      </w:r>
      <w:r>
        <w:t xml:space="preserve">Deep understanding of Canadian multiculturalism, including regional dialects and societal norms specific to Toronto.</w:t>
      </w:r>
    </w:p>
    <w:p>
      <w:pPr>
        <w:numPr>
          <w:ilvl w:val="0"/>
          <w:numId w:val="1004"/>
        </w:numPr>
        <w:pStyle w:val="Compact"/>
      </w:pPr>
      <w:r>
        <w:rPr>
          <w:bCs/>
          <w:b/>
        </w:rPr>
        <w:t xml:space="preserve">Technical Proficiency:</w:t>
      </w:r>
      <w:r>
        <w:t xml:space="preserve"> </w:t>
      </w:r>
      <w:r>
        <w:t xml:space="preserve">Skilled in using software such as SDL Trados, MemoQ, and Microsoft Office for translation workflows.</w:t>
      </w:r>
    </w:p>
    <w:p>
      <w:pPr>
        <w:numPr>
          <w:ilvl w:val="0"/>
          <w:numId w:val="1004"/>
        </w:numPr>
        <w:pStyle w:val="Compact"/>
      </w:pPr>
      <w:r>
        <w:rPr>
          <w:bCs/>
          <w:b/>
        </w:rPr>
        <w:t xml:space="preserve">Cross-Cultural Communication:</w:t>
      </w:r>
      <w:r>
        <w:t xml:space="preserve"> </w:t>
      </w:r>
      <w:r>
        <w:t xml:space="preserve">Adept at facilitating communication between clients from diverse backgrounds in Canada Toronto.</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[Language 1] (Fluent)</w:t>
      </w:r>
    </w:p>
    <w:p>
      <w:pPr>
        <w:numPr>
          <w:ilvl w:val="0"/>
          <w:numId w:val="1005"/>
        </w:numPr>
        <w:pStyle w:val="Compact"/>
      </w:pPr>
      <w:r>
        <w:t xml:space="preserve">[Language 2] (Proficient)</w:t>
      </w:r>
    </w:p>
    <w:p>
      <w:pPr>
        <w:numPr>
          <w:ilvl w:val="0"/>
          <w:numId w:val="1005"/>
        </w:numPr>
        <w:pStyle w:val="Compact"/>
      </w:pPr>
      <w:r>
        <w:t xml:space="preserve">[Language 3] (Basic – if applicable)</w:t>
      </w:r>
    </w:p>
    <w:bookmarkEnd w:id="26"/>
    <w:bookmarkStart w:id="27" w:name="certifications"/>
    <w:p>
      <w:pPr>
        <w:pStyle w:val="Heading2"/>
      </w:pPr>
      <w:r>
        <w:t xml:space="preserve">Certifications</w:t>
      </w:r>
    </w:p>
    <w:p>
      <w:pPr>
        <w:numPr>
          <w:ilvl w:val="0"/>
          <w:numId w:val="1006"/>
        </w:numPr>
        <w:pStyle w:val="Compact"/>
      </w:pPr>
      <w:r>
        <w:rPr>
          <w:bCs/>
          <w:b/>
        </w:rPr>
        <w:t xml:space="preserve">ATA Certification in Translation</w:t>
      </w:r>
      <w:r>
        <w:t xml:space="preserve">, American Translators Association, [Year]</w:t>
      </w:r>
    </w:p>
    <w:p>
      <w:pPr>
        <w:numPr>
          <w:ilvl w:val="0"/>
          <w:numId w:val="1006"/>
        </w:numPr>
        <w:pStyle w:val="Compact"/>
      </w:pPr>
      <w:r>
        <w:rPr>
          <w:bCs/>
          <w:b/>
        </w:rPr>
        <w:t xml:space="preserve">Healthcare Interpreter Certification</w:t>
      </w:r>
      <w:r>
        <w:t xml:space="preserve">, [Institution], Toronto, Canada (Year)</w:t>
      </w:r>
    </w:p>
    <w:p>
      <w:pPr>
        <w:numPr>
          <w:ilvl w:val="0"/>
          <w:numId w:val="1006"/>
        </w:numPr>
        <w:pStyle w:val="Compact"/>
      </w:pPr>
      <w:r>
        <w:rPr>
          <w:bCs/>
          <w:b/>
        </w:rPr>
        <w:t xml:space="preserve">Certified Translator with the Association of Translators and Interpreters of Canada (ATIC)</w:t>
      </w:r>
      <w:r>
        <w:t xml:space="preserve">, [Year]</w:t>
      </w:r>
    </w:p>
    <w:bookmarkEnd w:id="27"/>
    <w:bookmarkStart w:id="28" w:name="professional-development"/>
    <w:p>
      <w:pPr>
        <w:pStyle w:val="Heading2"/>
      </w:pPr>
      <w:r>
        <w:t xml:space="preserve">Professional Development</w:t>
      </w:r>
    </w:p>
    <w:p>
      <w:pPr>
        <w:numPr>
          <w:ilvl w:val="0"/>
          <w:numId w:val="1007"/>
        </w:numPr>
        <w:pStyle w:val="Compact"/>
      </w:pPr>
      <w:r>
        <w:t xml:space="preserve">Participated in workshops on "Cultural Sensitivity in Interpreting" hosted by the Toronto Multilingual Association (Year).</w:t>
      </w:r>
    </w:p>
    <w:p>
      <w:pPr>
        <w:numPr>
          <w:ilvl w:val="0"/>
          <w:numId w:val="1007"/>
        </w:numPr>
        <w:pStyle w:val="Compact"/>
      </w:pPr>
      <w:r>
        <w:t xml:space="preserve">Completed online courses on "Legal Translation Practices in Canada" via [Platform Name], [Year].</w:t>
      </w:r>
    </w:p>
    <w:p>
      <w:pPr>
        <w:numPr>
          <w:ilvl w:val="0"/>
          <w:numId w:val="1007"/>
        </w:numPr>
        <w:pStyle w:val="Compact"/>
      </w:pPr>
      <w:r>
        <w:t xml:space="preserve">Attended the annual Canadian Translators and Interpreters Conference in Toronto, networking with industry leaders and staying updated on trends.</w:t>
      </w:r>
    </w:p>
    <w:bookmarkEnd w:id="28"/>
    <w:bookmarkStart w:id="31" w:name="projects-activities"/>
    <w:p>
      <w:pPr>
        <w:pStyle w:val="Heading2"/>
      </w:pPr>
      <w:r>
        <w:t xml:space="preserve">Projects &amp; Activities</w:t>
      </w:r>
    </w:p>
    <w:bookmarkStart w:id="29" w:name="community-translation-initiative"/>
    <w:p>
      <w:pPr>
        <w:pStyle w:val="Heading3"/>
      </w:pPr>
      <w:r>
        <w:t xml:space="preserve">Community Translation Initiative</w:t>
      </w:r>
    </w:p>
    <w:p>
      <w:pPr>
        <w:pStyle w:val="FirstParagraph"/>
      </w:pPr>
      <w:r>
        <w:rPr>
          <w:iCs/>
          <w:i/>
        </w:rPr>
        <w:t xml:space="preserve">[Organization Name], Toronto, Canada | [Start Date] – [End Date]</w:t>
      </w:r>
    </w:p>
    <w:p>
      <w:pPr>
        <w:numPr>
          <w:ilvl w:val="0"/>
          <w:numId w:val="1008"/>
        </w:numPr>
        <w:pStyle w:val="Compact"/>
      </w:pPr>
      <w:r>
        <w:t xml:space="preserve">Volunteered to translate critical documents for immigrant communities in Toronto, ensuring access to essential services.</w:t>
      </w:r>
    </w:p>
    <w:p>
      <w:pPr>
        <w:numPr>
          <w:ilvl w:val="0"/>
          <w:numId w:val="1008"/>
        </w:numPr>
        <w:pStyle w:val="Compact"/>
      </w:pPr>
      <w:r>
        <w:t xml:space="preserve">Collaborated with local NGOs to provide interpretation support during community events and public health campaigns.</w:t>
      </w:r>
    </w:p>
    <w:bookmarkEnd w:id="29"/>
    <w:bookmarkStart w:id="30" w:name="corporate-training-programs"/>
    <w:p>
      <w:pPr>
        <w:pStyle w:val="Heading3"/>
      </w:pPr>
      <w:r>
        <w:t xml:space="preserve">Corporate Training Programs</w:t>
      </w:r>
    </w:p>
    <w:p>
      <w:pPr>
        <w:pStyle w:val="FirstParagraph"/>
      </w:pPr>
      <w:r>
        <w:rPr>
          <w:iCs/>
          <w:i/>
        </w:rPr>
        <w:t xml:space="preserve">[Company Name], Toronto, Canada | [Start Date] – [End Date]</w:t>
      </w:r>
    </w:p>
    <w:p>
      <w:pPr>
        <w:numPr>
          <w:ilvl w:val="0"/>
          <w:numId w:val="1009"/>
        </w:numPr>
        <w:pStyle w:val="Compact"/>
      </w:pPr>
      <w:r>
        <w:t xml:space="preserve">Delivered workshops on "Effective Communication in Multilingual Teams" to employees of multinational corporations in Toronto.</w:t>
      </w:r>
    </w:p>
    <w:p>
      <w:pPr>
        <w:numPr>
          <w:ilvl w:val="0"/>
          <w:numId w:val="1009"/>
        </w:numPr>
        <w:pStyle w:val="Compact"/>
      </w:pPr>
      <w:r>
        <w:t xml:space="preserve">Customized training modules to address the unique challenges of cross-cultural collaboration in Canadian workplaces.</w:t>
      </w:r>
    </w:p>
    <w:bookmarkEnd w:id="30"/>
    <w:bookmarkEnd w:id="31"/>
    <w:bookmarkStart w:id="32" w:name="references"/>
    <w:p>
      <w:pPr>
        <w:pStyle w:val="Heading2"/>
      </w:pPr>
      <w:r>
        <w:t xml:space="preserve">References</w:t>
      </w:r>
    </w:p>
    <w:p>
      <w:pPr>
        <w:pStyle w:val="FirstParagraph"/>
      </w:pPr>
      <w:r>
        <w:rPr>
          <w:iCs/>
          <w:i/>
        </w:rPr>
        <w:t xml:space="preserve">Available upon request. References include clients from Canada Toronto, such as [Client Name/Organization], [Client Name/Organization], and [Client Name/Organization].</w:t>
      </w:r>
    </w:p>
    <w:p>
      <w:pPr>
        <w:pStyle w:val="BodyText"/>
      </w:pPr>
      <w:r>
        <w:rPr>
          <w:bCs/>
          <w:b/>
        </w:rPr>
        <w:t xml:space="preserve">Note:</w:t>
      </w:r>
      <w:r>
        <w:t xml:space="preserve"> </w:t>
      </w:r>
      <w:r>
        <w:t xml:space="preserve">This Curriculum Vitae is tailored for the role of a Translator Interpreter in Canada Toronto, emphasizing expertise in multilingual communication, cultural adaptation, and compliance with Canadian standards. The document highlights practical experience, professional certifications, and a commitment to excellence in linguistic services within the vibrant context of Toronto's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Canada Toronto</dc:title>
  <dc:creator/>
  <dc:language>en</dc:language>
  <cp:keywords/>
  <dcterms:created xsi:type="dcterms:W3CDTF">2026-07-17T10:48:39Z</dcterms:created>
  <dcterms:modified xsi:type="dcterms:W3CDTF">2026-07-17T10:48:39Z</dcterms:modified>
</cp:coreProperties>
</file>

<file path=docProps/custom.xml><?xml version="1.0" encoding="utf-8"?>
<Properties xmlns="http://schemas.openxmlformats.org/officeDocument/2006/custom-properties" xmlns:vt="http://schemas.openxmlformats.org/officeDocument/2006/docPropsVTypes"/>
</file>