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Guangzhou</w:t>
      </w:r>
    </w:p>
    <w:bookmarkStart w:id="29" w:name="X93ed7661964bef9fe541ca1a467b5d2e535ad91"/>
    <w:p>
      <w:pPr>
        <w:pStyle w:val="Heading1"/>
      </w:pPr>
      <w:r>
        <w:t xml:space="preserve">Curriculum Vitae: Translator Interpreter in China Guangzhou</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Date of Birth:</w:t>
      </w:r>
      <w:r>
        <w:t xml:space="preserve"> </w:t>
      </w:r>
      <w:r>
        <w:t xml:space="preserve">March 15, 1990</w:t>
      </w:r>
    </w:p>
    <w:p>
      <w:pPr>
        <w:pStyle w:val="BodyText"/>
      </w:pPr>
      <w:r>
        <w:rPr>
          <w:bCs/>
          <w:b/>
        </w:rPr>
        <w:t xml:space="preserve">Email:</w:t>
      </w:r>
      <w:r>
        <w:t xml:space="preserve"> </w:t>
      </w:r>
      <w:r>
        <w:t xml:space="preserve">liwei.translator@gz.com</w:t>
      </w:r>
    </w:p>
    <w:p>
      <w:pPr>
        <w:pStyle w:val="BodyText"/>
      </w:pPr>
      <w:r>
        <w:rPr>
          <w:bCs/>
          <w:b/>
        </w:rPr>
        <w:t xml:space="preserve">Phone:</w:t>
      </w:r>
      <w:r>
        <w:t xml:space="preserve"> </w:t>
      </w:r>
      <w:r>
        <w:t xml:space="preserve">+86-138-XXXX-XXXX</w:t>
      </w:r>
    </w:p>
    <w:p>
      <w:pPr>
        <w:pStyle w:val="BodyText"/>
      </w:pPr>
      <w:r>
        <w:rPr>
          <w:bCs/>
          <w:b/>
        </w:rPr>
        <w:t xml:space="preserve">Address:</w:t>
      </w:r>
      <w:r>
        <w:t xml:space="preserve"> </w:t>
      </w:r>
      <w:r>
        <w:t xml:space="preserve">No. 123, Tianhe Road, Guangzhou, China</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a decade of experience in bridging linguistic and cultural gaps in China Guangzhou. Specializing in Chinese-English translation and interpretation services, I have worked extensively with international businesses, government agencies, and academic institutions based in Guangzhou. My expertise lies in ensuring accurate communication across diverse sectors such as trade, diplomacy, technology, and education. Committed to upholding the highest standards of professionalism and cultural sensitivity, I am passionate about facilitating cross-cultural understanding in one of China's most dynamic economic hubs.</w:t>
      </w:r>
    </w:p>
    <w:bookmarkEnd w:id="21"/>
    <w:bookmarkStart w:id="22" w:name="education"/>
    <w:p>
      <w:pPr>
        <w:pStyle w:val="Heading2"/>
      </w:pPr>
      <w:r>
        <w:t xml:space="preserve">Education</w:t>
      </w:r>
    </w:p>
    <w:p>
      <w:pPr>
        <w:pStyle w:val="FirstParagraph"/>
      </w:pPr>
      <w:r>
        <w:rPr>
          <w:bCs/>
          <w:b/>
        </w:rPr>
        <w:t xml:space="preserve">Bachelor of Arts in Translation and Interpretation</w:t>
      </w:r>
    </w:p>
    <w:p>
      <w:pPr>
        <w:pStyle w:val="BodyText"/>
      </w:pPr>
      <w:r>
        <w:t xml:space="preserve">Guangdong University of Foreign Studies, Guangzhou, China (Graduated 2013)</w:t>
      </w:r>
    </w:p>
    <w:p>
      <w:pPr>
        <w:numPr>
          <w:ilvl w:val="0"/>
          <w:numId w:val="1001"/>
        </w:numPr>
        <w:pStyle w:val="Compact"/>
      </w:pPr>
      <w:r>
        <w:t xml:space="preserve">Major coursework: Chinese-English translation theory, audio-visual interpretation, business communication.</w:t>
      </w:r>
    </w:p>
    <w:p>
      <w:pPr>
        <w:numPr>
          <w:ilvl w:val="0"/>
          <w:numId w:val="1001"/>
        </w:numPr>
        <w:pStyle w:val="Compact"/>
      </w:pPr>
      <w:r>
        <w:t xml:space="preserve">Prominent academic achievements: Received the "Outstanding Translation Student Award" for excellence in intercultural communication.</w:t>
      </w:r>
    </w:p>
    <w:p>
      <w:pPr>
        <w:pStyle w:val="FirstParagraph"/>
      </w:pPr>
      <w:r>
        <w:rPr>
          <w:bCs/>
          <w:b/>
        </w:rPr>
        <w:t xml:space="preserve">Master of Arts in Applied Linguistics</w:t>
      </w:r>
    </w:p>
    <w:p>
      <w:pPr>
        <w:pStyle w:val="BodyText"/>
      </w:pPr>
      <w:r>
        <w:t xml:space="preserve">South China Normal University, Guangzhou, China (Graduated 2016)</w:t>
      </w:r>
    </w:p>
    <w:p>
      <w:pPr>
        <w:numPr>
          <w:ilvl w:val="0"/>
          <w:numId w:val="1002"/>
        </w:numPr>
        <w:pStyle w:val="Compact"/>
      </w:pPr>
      <w:r>
        <w:t xml:space="preserve">Focused on sociolinguistics and translation practices in multilingual contexts.</w:t>
      </w:r>
    </w:p>
    <w:p>
      <w:pPr>
        <w:numPr>
          <w:ilvl w:val="0"/>
          <w:numId w:val="1002"/>
        </w:numPr>
        <w:pStyle w:val="Compact"/>
      </w:pPr>
      <w:r>
        <w:t xml:space="preserve">Published a research paper titled "Challenges of Interpretation in Multinational Business Meetings: A Case Study from Guangzhou" in the Journal of Translation Studies.</w:t>
      </w:r>
    </w:p>
    <w:bookmarkEnd w:id="22"/>
    <w:bookmarkStart w:id="23" w:name="professional-experience"/>
    <w:p>
      <w:pPr>
        <w:pStyle w:val="Heading2"/>
      </w:pPr>
      <w:r>
        <w:t xml:space="preserve">Professional Experience</w:t>
      </w:r>
    </w:p>
    <w:p>
      <w:pPr>
        <w:pStyle w:val="FirstParagraph"/>
      </w:pPr>
      <w:r>
        <w:rPr>
          <w:bCs/>
          <w:b/>
        </w:rPr>
        <w:t xml:space="preserve">Senior Translator Interpreter</w:t>
      </w:r>
    </w:p>
    <w:p>
      <w:pPr>
        <w:pStyle w:val="BodyText"/>
      </w:pPr>
      <w:r>
        <w:t xml:space="preserve">China International Trade Services Co., Ltd., Guangzhou, China (2018–Present)</w:t>
      </w:r>
    </w:p>
    <w:p>
      <w:pPr>
        <w:numPr>
          <w:ilvl w:val="0"/>
          <w:numId w:val="1003"/>
        </w:numPr>
        <w:pStyle w:val="Compact"/>
      </w:pPr>
      <w:r>
        <w:t xml:space="preserve">Provided high-quality translation and interpretation services for multinational corporations, including legal documents, technical manuals, and marketing materials.</w:t>
      </w:r>
    </w:p>
    <w:p>
      <w:pPr>
        <w:numPr>
          <w:ilvl w:val="0"/>
          <w:numId w:val="1003"/>
        </w:numPr>
        <w:pStyle w:val="Compact"/>
      </w:pPr>
      <w:r>
        <w:t xml:space="preserve">Acted as a primary interpreter during business negotiations between Chinese and foreign partners in Guangzhou’s industrial zones.</w:t>
      </w:r>
    </w:p>
    <w:p>
      <w:pPr>
        <w:numPr>
          <w:ilvl w:val="0"/>
          <w:numId w:val="1003"/>
        </w:numPr>
        <w:pStyle w:val="Compact"/>
      </w:pPr>
      <w:r>
        <w:t xml:space="preserve">Collaborated with international teams to ensure seamless communication in cross-border projects.</w:t>
      </w:r>
    </w:p>
    <w:p>
      <w:pPr>
        <w:pStyle w:val="FirstParagraph"/>
      </w:pPr>
      <w:r>
        <w:rPr>
          <w:bCs/>
          <w:b/>
        </w:rPr>
        <w:t xml:space="preserve">Translator Interpreter</w:t>
      </w:r>
    </w:p>
    <w:p>
      <w:pPr>
        <w:pStyle w:val="BodyText"/>
      </w:pPr>
      <w:r>
        <w:t xml:space="preserve">Guangdong Foreign Affairs Office, Guangzhou, China (2015–2018)</w:t>
      </w:r>
    </w:p>
    <w:p>
      <w:pPr>
        <w:numPr>
          <w:ilvl w:val="0"/>
          <w:numId w:val="1004"/>
        </w:numPr>
        <w:pStyle w:val="Compact"/>
      </w:pPr>
      <w:r>
        <w:t xml:space="preserve">Supported diplomatic missions and international conferences in Guangzhou by offering real-time interpretation services.</w:t>
      </w:r>
    </w:p>
    <w:p>
      <w:pPr>
        <w:numPr>
          <w:ilvl w:val="0"/>
          <w:numId w:val="1004"/>
        </w:numPr>
        <w:pStyle w:val="Compact"/>
      </w:pPr>
      <w:r>
        <w:t xml:space="preserve">Translated official government documents, including policy briefs and trade agreements, with precision and cultural relevance.</w:t>
      </w:r>
    </w:p>
    <w:p>
      <w:pPr>
        <w:numPr>
          <w:ilvl w:val="0"/>
          <w:numId w:val="1004"/>
        </w:numPr>
        <w:pStyle w:val="Compact"/>
      </w:pPr>
      <w:r>
        <w:t xml:space="preserve">Contributed to the organization of the China International Import Expo (CIIE) in Guangzhou, ensuring effective communication among stakeholders from over 50 countries.</w:t>
      </w:r>
    </w:p>
    <w:p>
      <w:pPr>
        <w:pStyle w:val="FirstParagraph"/>
      </w:pPr>
      <w:r>
        <w:rPr>
          <w:bCs/>
          <w:b/>
        </w:rPr>
        <w:t xml:space="preserve">Freelance Translator Interpreter</w:t>
      </w:r>
    </w:p>
    <w:p>
      <w:pPr>
        <w:pStyle w:val="BodyText"/>
      </w:pPr>
      <w:r>
        <w:t xml:space="preserve">Independent Contractor, Guangzhou, China (2013–2015)</w:t>
      </w:r>
    </w:p>
    <w:p>
      <w:pPr>
        <w:numPr>
          <w:ilvl w:val="0"/>
          <w:numId w:val="1005"/>
        </w:numPr>
        <w:pStyle w:val="Compact"/>
      </w:pPr>
      <w:r>
        <w:t xml:space="preserve">Offered translation and interpretation services to small businesses, startups, and NGOs in Guangzhou.</w:t>
      </w:r>
    </w:p>
    <w:p>
      <w:pPr>
        <w:numPr>
          <w:ilvl w:val="0"/>
          <w:numId w:val="1005"/>
        </w:numPr>
        <w:pStyle w:val="Compact"/>
      </w:pPr>
      <w:r>
        <w:t xml:space="preserve">Developed a client base that included tech companies seeking localization of software interfaces and educational institutions requiring curriculum translations.</w:t>
      </w:r>
    </w:p>
    <w:bookmarkEnd w:id="23"/>
    <w:bookmarkStart w:id="24" w:name="skills-and-competencies"/>
    <w:p>
      <w:pPr>
        <w:pStyle w:val="Heading2"/>
      </w:pPr>
      <w:r>
        <w:t xml:space="preserve">Skills and Competencies</w:t>
      </w:r>
    </w:p>
    <w:p>
      <w:pPr>
        <w:numPr>
          <w:ilvl w:val="0"/>
          <w:numId w:val="1006"/>
        </w:numPr>
        <w:pStyle w:val="Compact"/>
      </w:pPr>
      <w:r>
        <w:rPr>
          <w:bCs/>
          <w:b/>
        </w:rPr>
        <w:t xml:space="preserve">Linguistic Expertise:</w:t>
      </w:r>
      <w:r>
        <w:t xml:space="preserve"> </w:t>
      </w:r>
      <w:r>
        <w:t xml:space="preserve">Native Chinese (Mandarin), fluent in English, with intermediate proficiency in Spanish and Japanese.</w:t>
      </w:r>
    </w:p>
    <w:p>
      <w:pPr>
        <w:numPr>
          <w:ilvl w:val="0"/>
          <w:numId w:val="1006"/>
        </w:numPr>
        <w:pStyle w:val="Compact"/>
      </w:pPr>
      <w:r>
        <w:rPr>
          <w:bCs/>
          <w:b/>
        </w:rPr>
        <w:t xml:space="preserve">Technical Skills:</w:t>
      </w:r>
      <w:r>
        <w:t xml:space="preserve"> </w:t>
      </w:r>
      <w:r>
        <w:t xml:space="preserve">Proficient in CAT tools (e.g., SDL Trados, MemoQ) and familiarity with AI-driven translation platforms.</w:t>
      </w:r>
    </w:p>
    <w:p>
      <w:pPr>
        <w:numPr>
          <w:ilvl w:val="0"/>
          <w:numId w:val="1006"/>
        </w:numPr>
        <w:pStyle w:val="Compact"/>
      </w:pPr>
      <w:r>
        <w:rPr>
          <w:bCs/>
          <w:b/>
        </w:rPr>
        <w:t xml:space="preserve">Cultural Sensitivity:</w:t>
      </w:r>
      <w:r>
        <w:t xml:space="preserve"> </w:t>
      </w:r>
      <w:r>
        <w:t xml:space="preserve">Deep understanding of Chinese customs, business etiquette, and regional dialects in Guangzhou.</w:t>
      </w:r>
    </w:p>
    <w:p>
      <w:pPr>
        <w:numPr>
          <w:ilvl w:val="0"/>
          <w:numId w:val="1006"/>
        </w:numPr>
        <w:pStyle w:val="Compact"/>
      </w:pPr>
      <w:r>
        <w:rPr>
          <w:bCs/>
          <w:b/>
        </w:rPr>
        <w:t xml:space="preserve">Communication Skills:</w:t>
      </w:r>
      <w:r>
        <w:t xml:space="preserve"> </w:t>
      </w:r>
      <w:r>
        <w:t xml:space="preserve">Excellent public speaking and active listening abilities for effective interpretation in high-pressure environments.</w:t>
      </w:r>
    </w:p>
    <w:p>
      <w:pPr>
        <w:numPr>
          <w:ilvl w:val="0"/>
          <w:numId w:val="1006"/>
        </w:numPr>
        <w:pStyle w:val="Compact"/>
      </w:pPr>
      <w:r>
        <w:rPr>
          <w:bCs/>
          <w:b/>
        </w:rPr>
        <w:t xml:space="preserve">Project Management:</w:t>
      </w:r>
      <w:r>
        <w:t xml:space="preserve"> </w:t>
      </w:r>
      <w:r>
        <w:t xml:space="preserve">Experienced in coordinating translation projects with tight deadlines, ensuring quality and compliance with client specifications.</w:t>
      </w:r>
    </w:p>
    <w:bookmarkEnd w:id="24"/>
    <w:bookmarkStart w:id="25" w:name="languages-and-cultural-proficiency"/>
    <w:p>
      <w:pPr>
        <w:pStyle w:val="Heading2"/>
      </w:pPr>
      <w:r>
        <w:t xml:space="preserve">Languages and Cultural Proficiency</w:t>
      </w:r>
    </w:p>
    <w:p>
      <w:pPr>
        <w:pStyle w:val="FirstParagraph"/>
      </w:pPr>
      <w:r>
        <w:rPr>
          <w:bCs/>
          <w:b/>
        </w:rPr>
        <w:t xml:space="preserve">Chinese (Mandarin):</w:t>
      </w:r>
      <w:r>
        <w:t xml:space="preserve"> </w:t>
      </w:r>
      <w:r>
        <w:t xml:space="preserve">Native speaker, proficient in formal and colloquial contexts. Familiar with Guangzhou dialect (Cantonese) for regional communication.</w:t>
      </w:r>
    </w:p>
    <w:p>
      <w:pPr>
        <w:pStyle w:val="BodyText"/>
      </w:pPr>
      <w:r>
        <w:rPr>
          <w:bCs/>
          <w:b/>
        </w:rPr>
        <w:t xml:space="preserve">English:</w:t>
      </w:r>
      <w:r>
        <w:t xml:space="preserve"> </w:t>
      </w:r>
      <w:r>
        <w:t xml:space="preserve">Professional proficiency, with experience presenting technical and academic content to international audiences in Guangzhou.</w:t>
      </w:r>
    </w:p>
    <w:p>
      <w:pPr>
        <w:pStyle w:val="BodyText"/>
      </w:pPr>
      <w:r>
        <w:rPr>
          <w:bCs/>
          <w:b/>
        </w:rPr>
        <w:t xml:space="preserve">Cultural Adaptability:</w:t>
      </w:r>
      <w:r>
        <w:t xml:space="preserve"> </w:t>
      </w:r>
      <w:r>
        <w:t xml:space="preserve">Skilled in navigating cultural nuances between Chinese and Western business practices, ensuring translations and interpretations align with local expectations.</w:t>
      </w:r>
    </w:p>
    <w:bookmarkEnd w:id="25"/>
    <w:bookmarkStart w:id="26" w:name="certifications-and-training"/>
    <w:p>
      <w:pPr>
        <w:pStyle w:val="Heading2"/>
      </w:pPr>
      <w:r>
        <w:t xml:space="preserve">Certifications and Training</w:t>
      </w:r>
    </w:p>
    <w:p>
      <w:pPr>
        <w:numPr>
          <w:ilvl w:val="0"/>
          <w:numId w:val="1007"/>
        </w:numPr>
        <w:pStyle w:val="Compact"/>
      </w:pPr>
      <w:r>
        <w:rPr>
          <w:bCs/>
          <w:b/>
        </w:rPr>
        <w:t xml:space="preserve">American Translators Association (ATA) Certification</w:t>
      </w:r>
      <w:r>
        <w:t xml:space="preserve"> </w:t>
      </w:r>
      <w:r>
        <w:t xml:space="preserve">– 2017</w:t>
      </w:r>
    </w:p>
    <w:p>
      <w:pPr>
        <w:numPr>
          <w:ilvl w:val="0"/>
          <w:numId w:val="1007"/>
        </w:numPr>
        <w:pStyle w:val="Compact"/>
      </w:pPr>
      <w:r>
        <w:rPr>
          <w:bCs/>
          <w:b/>
        </w:rPr>
        <w:t xml:space="preserve">China National Accreditation for Interpreters (CNAI)</w:t>
      </w:r>
      <w:r>
        <w:t xml:space="preserve"> </w:t>
      </w:r>
      <w:r>
        <w:t xml:space="preserve">– 2016</w:t>
      </w:r>
    </w:p>
    <w:p>
      <w:pPr>
        <w:numPr>
          <w:ilvl w:val="0"/>
          <w:numId w:val="1007"/>
        </w:numPr>
        <w:pStyle w:val="Compact"/>
      </w:pPr>
      <w:r>
        <w:rPr>
          <w:bCs/>
          <w:b/>
        </w:rPr>
        <w:t xml:space="preserve">Coursera: Advanced Translation Techniques</w:t>
      </w:r>
      <w:r>
        <w:t xml:space="preserve"> </w:t>
      </w:r>
      <w:r>
        <w:t xml:space="preserve">– 2019</w:t>
      </w:r>
    </w:p>
    <w:p>
      <w:pPr>
        <w:numPr>
          <w:ilvl w:val="0"/>
          <w:numId w:val="1007"/>
        </w:numPr>
        <w:pStyle w:val="Compact"/>
      </w:pPr>
      <w:r>
        <w:rPr>
          <w:bCs/>
          <w:b/>
        </w:rPr>
        <w:t xml:space="preserve">Workshop on Cross-Cultural Communication in Guangzhou’s Business Environment</w:t>
      </w:r>
      <w:r>
        <w:t xml:space="preserve"> </w:t>
      </w:r>
      <w:r>
        <w:t xml:space="preserve">– 2021 (Organized by the Guangdong Chamber of Commerce)</w:t>
      </w:r>
    </w:p>
    <w:bookmarkEnd w:id="26"/>
    <w:bookmarkStart w:id="27" w:name="projects-and-contributions"/>
    <w:p>
      <w:pPr>
        <w:pStyle w:val="Heading2"/>
      </w:pPr>
      <w:r>
        <w:t xml:space="preserve">Projects and Contributions</w:t>
      </w:r>
    </w:p>
    <w:p>
      <w:pPr>
        <w:pStyle w:val="FirstParagraph"/>
      </w:pPr>
      <w:r>
        <w:rPr>
          <w:bCs/>
          <w:b/>
        </w:rPr>
        <w:t xml:space="preserve">Translation of "Guangzhou Economic Development Report 2023"</w:t>
      </w:r>
    </w:p>
    <w:p>
      <w:pPr>
        <w:numPr>
          <w:ilvl w:val="0"/>
          <w:numId w:val="1008"/>
        </w:numPr>
        <w:pStyle w:val="Compact"/>
      </w:pPr>
      <w:r>
        <w:t xml:space="preserve">Lead translator for the official document, ensuring accuracy in statistical data and policy terminology.</w:t>
      </w:r>
    </w:p>
    <w:p>
      <w:pPr>
        <w:numPr>
          <w:ilvl w:val="0"/>
          <w:numId w:val="1008"/>
        </w:numPr>
        <w:pStyle w:val="Compact"/>
      </w:pPr>
      <w:r>
        <w:t xml:space="preserve">Collaborated with Guangzhou Municipal Government to distribute the report to international investors.</w:t>
      </w:r>
    </w:p>
    <w:p>
      <w:pPr>
        <w:pStyle w:val="FirstParagraph"/>
      </w:pPr>
      <w:r>
        <w:rPr>
          <w:bCs/>
          <w:b/>
        </w:rPr>
        <w:t xml:space="preserve">Interpretation Services for the Guangzhou International Trade Fair</w:t>
      </w:r>
    </w:p>
    <w:p>
      <w:pPr>
        <w:numPr>
          <w:ilvl w:val="0"/>
          <w:numId w:val="1009"/>
        </w:numPr>
        <w:pStyle w:val="Compact"/>
      </w:pPr>
      <w:r>
        <w:t xml:space="preserve">Provided simultaneous and consecutive interpretation for over 100 exhibitors from 30 countries.</w:t>
      </w:r>
    </w:p>
    <w:p>
      <w:pPr>
        <w:numPr>
          <w:ilvl w:val="0"/>
          <w:numId w:val="1009"/>
        </w:numPr>
        <w:pStyle w:val="Compact"/>
      </w:pPr>
      <w:r>
        <w:t xml:space="preserve">Received commendation from the Guangdong Provincial Foreign Affairs Department for exceptional performance.</w:t>
      </w:r>
    </w:p>
    <w:p>
      <w:pPr>
        <w:pStyle w:val="FirstParagraph"/>
      </w:pPr>
      <w:r>
        <w:rPr>
          <w:bCs/>
          <w:b/>
        </w:rPr>
        <w:t xml:space="preserve">Volunteer Interpreter for Guangzhou International Community Center</w:t>
      </w:r>
    </w:p>
    <w:p>
      <w:pPr>
        <w:numPr>
          <w:ilvl w:val="0"/>
          <w:numId w:val="1010"/>
        </w:numPr>
        <w:pStyle w:val="Compact"/>
      </w:pPr>
      <w:r>
        <w:t xml:space="preserve">Oversaw translation of community programs and events for expatriate residents in Guangzhou.</w:t>
      </w:r>
    </w:p>
    <w:p>
      <w:pPr>
        <w:numPr>
          <w:ilvl w:val="0"/>
          <w:numId w:val="1010"/>
        </w:numPr>
        <w:pStyle w:val="Compact"/>
      </w:pPr>
      <w:r>
        <w:t xml:space="preserve">Facilitated cultural exchange initiatives, promoting mutual understanding between local and international communities.</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Guangdong Translators Association (GTA) and the International Federation of Translators (FIT).</w:t>
      </w:r>
    </w:p>
    <w:p>
      <w:pPr>
        <w:pStyle w:val="BodyText"/>
      </w:pPr>
      <w:r>
        <w:rPr>
          <w:bCs/>
          <w:b/>
        </w:rPr>
        <w:t xml:space="preserve">Publications:</w:t>
      </w:r>
    </w:p>
    <w:p>
      <w:pPr>
        <w:numPr>
          <w:ilvl w:val="0"/>
          <w:numId w:val="1011"/>
        </w:numPr>
        <w:pStyle w:val="Compact"/>
      </w:pPr>
      <w:r>
        <w:t xml:space="preserve">"Bridging Cultures: Challenges in Translation for Guangzhou’s Globalized Economy" – Published in the Journal of Multilingual Communication, 2020.</w:t>
      </w:r>
    </w:p>
    <w:p>
      <w:pPr>
        <w:numPr>
          <w:ilvl w:val="0"/>
          <w:numId w:val="1011"/>
        </w:numPr>
        <w:pStyle w:val="Compact"/>
      </w:pPr>
      <w:r>
        <w:t xml:space="preserve">"The Role of Interpreters in China’s Trade Diplomacy: A Guangzhou Perspective" – Presented at the Asia-Pacific Translation Conference, 2021.</w:t>
      </w:r>
    </w:p>
    <w:bookmarkEnd w:id="28"/>
    <w:p>
      <w:pPr>
        <w:pStyle w:val="FirstParagraph"/>
      </w:pPr>
      <w:r>
        <w:rPr>
          <w:iCs/>
          <w:i/>
        </w:rPr>
        <w:t xml:space="preserve">Curriculum Vitae for Translator Interpreter in China Guangzhou – Updated April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Translator Interpreter in China Guangzhou</dc:title>
  <dc:creator/>
  <dc:language>en</dc:language>
  <cp:keywords/>
  <dcterms:created xsi:type="dcterms:W3CDTF">2025-11-28T23:37:49Z</dcterms:created>
  <dcterms:modified xsi:type="dcterms:W3CDTF">2025-11-28T23:37:49Z</dcterms:modified>
</cp:coreProperties>
</file>

<file path=docProps/custom.xml><?xml version="1.0" encoding="utf-8"?>
<Properties xmlns="http://schemas.openxmlformats.org/officeDocument/2006/custom-properties" xmlns:vt="http://schemas.openxmlformats.org/officeDocument/2006/docPropsVTypes"/>
</file>