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translator-interpreter"/>
    <w:p>
      <w:pPr>
        <w:pStyle w:val="Heading2"/>
      </w:pPr>
      <w:r>
        <w:t xml:space="preserve">Translator Interpreter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+92-XXXX-XXXXXXX</w:t>
      </w:r>
    </w:p>
    <w:p>
      <w:pPr>
        <w:pStyle w:val="BodyText"/>
      </w:pPr>
      <w:r>
        <w:rPr>
          <w:bCs/>
          <w:b/>
        </w:rPr>
        <w:t xml:space="preserve">Location:</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multilingual Translator Interpreter with [X years] of experience in bridging cultural and linguistic gaps in Pakistan Karachi. Specialized in translating and interpreting between Urdu, English, Sindhi, Pashto, Balochi, and other regional languages. Proven ability to deliver accurate and culturally appropriate translations for legal, medical, business, and academic contexts. Committed to fostering effective communication in a diverse environment like Karachi's dynamic urban setting.</w:t>
      </w:r>
    </w:p>
    <w:bookmarkEnd w:id="21"/>
    <w:bookmarkStart w:id="22" w:name="education"/>
    <w:p>
      <w:pPr>
        <w:pStyle w:val="Heading3"/>
      </w:pPr>
      <w:r>
        <w:t xml:space="preserve">Education</w:t>
      </w:r>
    </w:p>
    <w:p>
      <w:pPr>
        <w:numPr>
          <w:ilvl w:val="0"/>
          <w:numId w:val="1001"/>
        </w:numPr>
        <w:pStyle w:val="Compact"/>
      </w:pPr>
      <w:r>
        <w:rPr>
          <w:bCs/>
          <w:b/>
        </w:rPr>
        <w:t xml:space="preserve">M.A. in Translation Studies</w:t>
      </w:r>
      <w:r>
        <w:t xml:space="preserve">, [University Name], Karachi, Pakistan (Year)</w:t>
      </w:r>
    </w:p>
    <w:p>
      <w:pPr>
        <w:numPr>
          <w:ilvl w:val="0"/>
          <w:numId w:val="1001"/>
        </w:numPr>
        <w:pStyle w:val="Compact"/>
      </w:pPr>
      <w:r>
        <w:rPr>
          <w:bCs/>
          <w:b/>
        </w:rPr>
        <w:t xml:space="preserve">B.A. in Linguistics and English Literature</w:t>
      </w:r>
      <w:r>
        <w:t xml:space="preserve">, [University Name], Karachi, Pakistan (Year)</w:t>
      </w:r>
    </w:p>
    <w:p>
      <w:pPr>
        <w:numPr>
          <w:ilvl w:val="0"/>
          <w:numId w:val="1001"/>
        </w:numPr>
        <w:pStyle w:val="Compact"/>
      </w:pPr>
      <w:r>
        <w:rPr>
          <w:bCs/>
          <w:b/>
        </w:rPr>
        <w:t xml:space="preserve">Certification in Interpreting Techniques</w:t>
      </w:r>
      <w:r>
        <w:t xml:space="preserve">, [Institute Name], Islamabad, Pakistan (Year)</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[Company/Organization Name], Karachi, Pakistan</w:t>
      </w:r>
      <w:r>
        <w:t xml:space="preserve"> </w:t>
      </w:r>
      <w:r>
        <w:t xml:space="preserve">| [Start Date] – [End Date]</w:t>
      </w:r>
    </w:p>
    <w:p>
      <w:pPr>
        <w:numPr>
          <w:ilvl w:val="0"/>
          <w:numId w:val="1002"/>
        </w:numPr>
        <w:pStyle w:val="Compact"/>
      </w:pPr>
      <w:r>
        <w:t xml:space="preserve">Provided accurate and culturally sensitive translations for legal documents, medical reports, and business contracts between Urdu, English, and regional languages.</w:t>
      </w:r>
    </w:p>
    <w:p>
      <w:pPr>
        <w:numPr>
          <w:ilvl w:val="0"/>
          <w:numId w:val="1002"/>
        </w:numPr>
        <w:pStyle w:val="Compact"/>
      </w:pPr>
      <w:r>
        <w:t xml:space="preserve">Offered real-time interpretation services during meetings with international clients in Karachi's bustling business hubs.</w:t>
      </w:r>
    </w:p>
    <w:p>
      <w:pPr>
        <w:numPr>
          <w:ilvl w:val="0"/>
          <w:numId w:val="1002"/>
        </w:numPr>
        <w:pStyle w:val="Compact"/>
      </w:pPr>
      <w:r>
        <w:t xml:space="preserve">Collaborated with local NGOs to translate educational materials for underprivileged communities in Sindh province.</w:t>
      </w:r>
    </w:p>
    <w:bookmarkEnd w:id="23"/>
    <w:bookmarkStart w:id="24" w:name="freelance-translator-interpreter"/>
    <w:p>
      <w:pPr>
        <w:pStyle w:val="Heading4"/>
      </w:pPr>
      <w:r>
        <w:t xml:space="preserve">Freelance Translator Interpreter</w:t>
      </w:r>
    </w:p>
    <w:p>
      <w:pPr>
        <w:pStyle w:val="FirstParagraph"/>
      </w:pPr>
      <w:r>
        <w:rPr>
          <w:iCs/>
          <w:i/>
        </w:rPr>
        <w:t xml:space="preserve">[Freelance Platform/Portfolio], Karachi, Pakistan</w:t>
      </w:r>
      <w:r>
        <w:t xml:space="preserve"> </w:t>
      </w:r>
      <w:r>
        <w:t xml:space="preserve">| [Start Date] – [End Date]</w:t>
      </w:r>
    </w:p>
    <w:p>
      <w:pPr>
        <w:numPr>
          <w:ilvl w:val="0"/>
          <w:numId w:val="1003"/>
        </w:numPr>
        <w:pStyle w:val="Compact"/>
      </w:pPr>
      <w:r>
        <w:t xml:space="preserve">Completed over 200+ translation and interpretation projects for clients in the healthcare, legal, and technology sectors.</w:t>
      </w:r>
    </w:p>
    <w:p>
      <w:pPr>
        <w:numPr>
          <w:ilvl w:val="0"/>
          <w:numId w:val="1003"/>
        </w:numPr>
        <w:pStyle w:val="Compact"/>
      </w:pPr>
      <w:r>
        <w:t xml:space="preserve">Specialized in translating technical documents and providing simultaneous interpretation for conferences in Karachi.</w:t>
      </w:r>
    </w:p>
    <w:p>
      <w:pPr>
        <w:numPr>
          <w:ilvl w:val="0"/>
          <w:numId w:val="1003"/>
        </w:numPr>
        <w:pStyle w:val="Compact"/>
      </w:pPr>
      <w:r>
        <w:t xml:space="preserve">Utilized CAT tools (Computer-Assisted Translation) to ensure consistency and efficiency in large-scale projects.</w:t>
      </w:r>
    </w:p>
    <w:bookmarkEnd w:id="24"/>
    <w:bookmarkStart w:id="25" w:name="interpreter-assistant"/>
    <w:p>
      <w:pPr>
        <w:pStyle w:val="Heading4"/>
      </w:pPr>
      <w:r>
        <w:t xml:space="preserve">Interpreter Assistant</w:t>
      </w:r>
    </w:p>
    <w:p>
      <w:pPr>
        <w:pStyle w:val="FirstParagraph"/>
      </w:pPr>
      <w:r>
        <w:rPr>
          <w:iCs/>
          <w:i/>
        </w:rPr>
        <w:t xml:space="preserve">[Government/Non-Government Organization], Karachi, Pakistan</w:t>
      </w:r>
      <w:r>
        <w:t xml:space="preserve"> </w:t>
      </w:r>
      <w:r>
        <w:t xml:space="preserve">| [Start Date] – [End Date]</w:t>
      </w:r>
    </w:p>
    <w:p>
      <w:pPr>
        <w:numPr>
          <w:ilvl w:val="0"/>
          <w:numId w:val="1004"/>
        </w:numPr>
        <w:pStyle w:val="Compact"/>
      </w:pPr>
      <w:r>
        <w:t xml:space="preserve">Assisted in interpreting for government officials during multilingual community meetings in Karachi's diverse neighborhoods.</w:t>
      </w:r>
    </w:p>
    <w:p>
      <w:pPr>
        <w:numPr>
          <w:ilvl w:val="0"/>
          <w:numId w:val="1004"/>
        </w:numPr>
        <w:pStyle w:val="Compact"/>
      </w:pPr>
      <w:r>
        <w:t xml:space="preserve">Translated official documents for local authorities to ensure compliance with regional language requirements.</w:t>
      </w:r>
    </w:p>
    <w:p>
      <w:pPr>
        <w:numPr>
          <w:ilvl w:val="0"/>
          <w:numId w:val="1004"/>
        </w:numPr>
        <w:pStyle w:val="Compact"/>
      </w:pPr>
      <w:r>
        <w:t xml:space="preserve">Participated in workshops on cultural competency and linguistic diversity, emphasizing the role of translators in Pakistan Karachi's multicultural society.</w:t>
      </w:r>
    </w:p>
    <w:bookmarkEnd w:id="25"/>
    <w:bookmarkEnd w:id="26"/>
    <w:bookmarkStart w:id="27" w:name="certifications-and-languages"/>
    <w:p>
      <w:pPr>
        <w:pStyle w:val="Heading3"/>
      </w:pPr>
      <w:r>
        <w:t xml:space="preserve">Certifications and Languages</w:t>
      </w:r>
    </w:p>
    <w:p>
      <w:pPr>
        <w:pStyle w:val="FirstParagraph"/>
      </w:pPr>
      <w:r>
        <w:rPr>
          <w:bCs/>
          <w:b/>
        </w:rPr>
        <w:t xml:space="preserve">Certifications:</w:t>
      </w:r>
    </w:p>
    <w:p>
      <w:pPr>
        <w:numPr>
          <w:ilvl w:val="0"/>
          <w:numId w:val="1005"/>
        </w:numPr>
        <w:pStyle w:val="Compact"/>
      </w:pPr>
      <w:r>
        <w:t xml:space="preserve">American Translators Association (ATA) Certification</w:t>
      </w:r>
    </w:p>
    <w:p>
      <w:pPr>
        <w:numPr>
          <w:ilvl w:val="0"/>
          <w:numId w:val="1005"/>
        </w:numPr>
        <w:pStyle w:val="Compact"/>
      </w:pPr>
      <w:r>
        <w:t xml:space="preserve">International Federation of Translators (IFT) Membership</w:t>
      </w:r>
    </w:p>
    <w:p>
      <w:pPr>
        <w:numPr>
          <w:ilvl w:val="0"/>
          <w:numId w:val="1005"/>
        </w:numPr>
        <w:pStyle w:val="Compact"/>
      </w:pPr>
      <w:r>
        <w:t xml:space="preserve">Advanced Course in Medical Translation, [Institute Name], Islamabad, Pakistan</w:t>
      </w:r>
    </w:p>
    <w:p>
      <w:pPr>
        <w:pStyle w:val="FirstParagraph"/>
      </w:pPr>
      <w:r>
        <w:rPr>
          <w:bCs/>
          <w:b/>
        </w:rPr>
        <w:t xml:space="preserve">Languages:</w:t>
      </w:r>
    </w:p>
    <w:p>
      <w:pPr>
        <w:numPr>
          <w:ilvl w:val="0"/>
          <w:numId w:val="1006"/>
        </w:numPr>
        <w:pStyle w:val="Compact"/>
      </w:pPr>
      <w:r>
        <w:rPr>
          <w:bCs/>
          <w:b/>
        </w:rPr>
        <w:t xml:space="preserve">Fluent in:</w:t>
      </w:r>
      <w:r>
        <w:t xml:space="preserve"> </w:t>
      </w:r>
      <w:r>
        <w:t xml:space="preserve">Urdu (Native), English (Professional), Sindhi (Fluent), Pashto (Intermediate)</w:t>
      </w:r>
    </w:p>
    <w:p>
      <w:pPr>
        <w:numPr>
          <w:ilvl w:val="0"/>
          <w:numId w:val="1006"/>
        </w:numPr>
        <w:pStyle w:val="Compact"/>
      </w:pPr>
      <w:r>
        <w:rPr>
          <w:bCs/>
          <w:b/>
        </w:rPr>
        <w:t xml:space="preserve">Proficient in:</w:t>
      </w:r>
      <w:r>
        <w:t xml:space="preserve"> </w:t>
      </w:r>
      <w:r>
        <w:t xml:space="preserve">Balochi, Punjabi, Arabic</w:t>
      </w:r>
    </w:p>
    <w:p>
      <w:pPr>
        <w:numPr>
          <w:ilvl w:val="0"/>
          <w:numId w:val="1006"/>
        </w:numPr>
        <w:pStyle w:val="Compact"/>
      </w:pPr>
      <w:r>
        <w:rPr>
          <w:bCs/>
          <w:b/>
        </w:rPr>
        <w:t xml:space="preserve">Basics of:</w:t>
      </w:r>
      <w:r>
        <w:t xml:space="preserve"> </w:t>
      </w:r>
      <w:r>
        <w:t xml:space="preserve">Persian, Hindi</w:t>
      </w:r>
    </w:p>
    <w:bookmarkEnd w:id="27"/>
    <w:bookmarkStart w:id="28" w:name="skills"/>
    <w:p>
      <w:pPr>
        <w:pStyle w:val="Heading3"/>
      </w:pPr>
      <w:r>
        <w:t xml:space="preserve">Skills</w:t>
      </w:r>
    </w:p>
    <w:p>
      <w:pPr>
        <w:numPr>
          <w:ilvl w:val="0"/>
          <w:numId w:val="1007"/>
        </w:numPr>
        <w:pStyle w:val="Compact"/>
      </w:pPr>
      <w:r>
        <w:t xml:space="preserve">Expertise in translating legal, medical, and technical documents with precision.</w:t>
      </w:r>
    </w:p>
    <w:p>
      <w:pPr>
        <w:numPr>
          <w:ilvl w:val="0"/>
          <w:numId w:val="1007"/>
        </w:numPr>
        <w:pStyle w:val="Compact"/>
      </w:pPr>
      <w:r>
        <w:t xml:space="preserve">Strong cultural awareness and sensitivity to regional nuances in Pakistan Karachi.</w:t>
      </w:r>
    </w:p>
    <w:p>
      <w:pPr>
        <w:numPr>
          <w:ilvl w:val="0"/>
          <w:numId w:val="1007"/>
        </w:numPr>
        <w:pStyle w:val="Compact"/>
      </w:pPr>
      <w:r>
        <w:t xml:space="preserve">Proficient in using translation software (e.g., SDL Trados, MemoQ) and office tools (Microsoft Office, Google Workspace).</w:t>
      </w:r>
    </w:p>
    <w:p>
      <w:pPr>
        <w:numPr>
          <w:ilvl w:val="0"/>
          <w:numId w:val="1007"/>
        </w:numPr>
        <w:pStyle w:val="Compact"/>
      </w:pPr>
      <w:r>
        <w:t xml:space="preserve">Excellent verbal communication skills for real-time interpretation in diverse settings.</w:t>
      </w:r>
    </w:p>
    <w:p>
      <w:pPr>
        <w:numPr>
          <w:ilvl w:val="0"/>
          <w:numId w:val="1007"/>
        </w:numPr>
        <w:pStyle w:val="Compact"/>
      </w:pPr>
      <w:r>
        <w:t xml:space="preserve">Ability to work independently and meet tight deadlines in fast-paced environments.</w:t>
      </w:r>
    </w:p>
    <w:bookmarkEnd w:id="28"/>
    <w:bookmarkStart w:id="29" w:name="projects-and-portfolio"/>
    <w:p>
      <w:pPr>
        <w:pStyle w:val="Heading3"/>
      </w:pPr>
      <w:r>
        <w:t xml:space="preserve">Projects and Portfolio</w:t>
      </w:r>
    </w:p>
    <w:p>
      <w:pPr>
        <w:pStyle w:val="FirstParagraph"/>
      </w:pPr>
      <w:r>
        <w:rPr>
          <w:bCs/>
          <w:b/>
        </w:rPr>
        <w:t xml:space="preserve">Project 1:</w:t>
      </w:r>
      <w:r>
        <w:t xml:space="preserve"> </w:t>
      </w:r>
      <w:r>
        <w:t xml:space="preserve">Translated a series of educational materials for the Karachi Public Library, reaching over 10,000 students in underserved areas.</w:t>
      </w:r>
    </w:p>
    <w:p>
      <w:pPr>
        <w:pStyle w:val="BodyText"/>
      </w:pPr>
      <w:r>
        <w:rPr>
          <w:bCs/>
          <w:b/>
        </w:rPr>
        <w:t xml:space="preserve">Project 2:</w:t>
      </w:r>
      <w:r>
        <w:t xml:space="preserve"> </w:t>
      </w:r>
      <w:r>
        <w:t xml:space="preserve">Provided interpretation services during a UNDP workshop in Karachi, facilitating communication between international experts and local stakeholders.</w:t>
      </w:r>
    </w:p>
    <w:p>
      <w:pPr>
        <w:pStyle w:val="BodyText"/>
      </w:pPr>
      <w:r>
        <w:rPr>
          <w:bCs/>
          <w:b/>
        </w:rPr>
        <w:t xml:space="preserve">Project 3:</w:t>
      </w:r>
      <w:r>
        <w:t xml:space="preserve"> </w:t>
      </w:r>
      <w:r>
        <w:t xml:space="preserve">Collaborated with a local hospital to translate patient records, improving healthcare accessibility for non-English-speaking patients in Karachi.</w:t>
      </w:r>
    </w:p>
    <w:bookmarkEnd w:id="29"/>
    <w:bookmarkStart w:id="30" w:name="additional-information"/>
    <w:p>
      <w:pPr>
        <w:pStyle w:val="Heading3"/>
      </w:pPr>
      <w:r>
        <w:t xml:space="preserve">Additional Information</w:t>
      </w:r>
    </w:p>
    <w:p>
      <w:pPr>
        <w:numPr>
          <w:ilvl w:val="0"/>
          <w:numId w:val="1008"/>
        </w:numPr>
        <w:pStyle w:val="Compact"/>
      </w:pPr>
      <w:r>
        <w:t xml:space="preserve">Active member of the Pakistan Translators Association (PTA), contributing to regional language preservation efforts.</w:t>
      </w:r>
    </w:p>
    <w:p>
      <w:pPr>
        <w:numPr>
          <w:ilvl w:val="0"/>
          <w:numId w:val="1008"/>
        </w:numPr>
        <w:pStyle w:val="Compact"/>
      </w:pPr>
      <w:r>
        <w:t xml:space="preserve">Volunteered as a translator for community outreach programs in Karachi's slums, supporting literacy initiatives.</w:t>
      </w:r>
    </w:p>
    <w:p>
      <w:pPr>
        <w:numPr>
          <w:ilvl w:val="0"/>
          <w:numId w:val="1008"/>
        </w:numPr>
        <w:pStyle w:val="Compact"/>
      </w:pPr>
      <w:r>
        <w:t xml:space="preserve">Published articles on the role of translators in bridging cultural divides in Pakistani society.</w:t>
      </w:r>
    </w:p>
    <w:bookmarkEnd w:id="30"/>
    <w:bookmarkStart w:id="31" w:name="references"/>
    <w:p>
      <w:pPr>
        <w:pStyle w:val="Heading3"/>
      </w:pPr>
      <w:r>
        <w:t xml:space="preserve">References</w:t>
      </w:r>
    </w:p>
    <w:p>
      <w:pPr>
        <w:pStyle w:val="FirstParagraph"/>
      </w:pPr>
      <w:r>
        <w:t xml:space="preserve">Available upon request. Contact [Your Name] at [your.email@example.com] for references from past employers and clients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Pakistan Karachi</dc:title>
  <dc:creator/>
  <dc:language>en</dc:language>
  <cp:keywords/>
  <dcterms:created xsi:type="dcterms:W3CDTF">2026-07-22T12:09:35Z</dcterms:created>
  <dcterms:modified xsi:type="dcterms:W3CDTF">2026-07-22T12:09:35Z</dcterms:modified>
</cp:coreProperties>
</file>

<file path=docProps/custom.xml><?xml version="1.0" encoding="utf-8"?>
<Properties xmlns="http://schemas.openxmlformats.org/officeDocument/2006/custom-properties" xmlns:vt="http://schemas.openxmlformats.org/officeDocument/2006/docPropsVTypes"/>
</file>