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bookmarkStart w:id="33" w:name="X21ccd1f556f4c287e5863fec7d15b552453161d"/>
    <w:p>
      <w:pPr>
        <w:pStyle w:val="Heading1"/>
      </w:pPr>
      <w:r>
        <w:t xml:space="preserve">Curriculum Vitae: Translator Interpreter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skilled and multilingual Translator Interpreter with over [X years] of experience in bridging cultural and linguistic gaps in the dynamic environment of Qatar Doha. Specializing in Arabic-English translation and interpretation, I am committed to delivering accurate, culturally sensitive, and contextually appropriate communication solutions for individuals, businesses, and organizations operating within the Middle East. My expertise includes translating legal documents, technical manuals, media content, and providing real-time interpretation services during conferences, meetings, and international events. With a deep understanding of Qatari cultural norms and professional standards, I aim to support clients in achieving seamless cross-cultural interactions.</w:t>
      </w:r>
    </w:p>
    <w:bookmarkEnd w:id="21"/>
    <w:bookmarkStart w:id="22" w:name="education"/>
    <w:p>
      <w:pPr>
        <w:pStyle w:val="Heading2"/>
      </w:pPr>
      <w:r>
        <w:t xml:space="preserve">Education</w:t>
      </w:r>
    </w:p>
    <w:p>
      <w:pPr>
        <w:numPr>
          <w:ilvl w:val="0"/>
          <w:numId w:val="1001"/>
        </w:numPr>
        <w:pStyle w:val="Compact"/>
      </w:pPr>
      <w:r>
        <w:rPr>
          <w:bCs/>
          <w:b/>
        </w:rPr>
        <w:t xml:space="preserve">Bachelor of Arts in Translation Studies</w:t>
      </w:r>
      <w:r>
        <w:t xml:space="preserve">, [University Name], [Year]</w:t>
      </w:r>
    </w:p>
    <w:p>
      <w:pPr>
        <w:numPr>
          <w:ilvl w:val="0"/>
          <w:numId w:val="1001"/>
        </w:numPr>
        <w:pStyle w:val="Compact"/>
      </w:pPr>
      <w:r>
        <w:rPr>
          <w:bCs/>
          <w:b/>
        </w:rPr>
        <w:t xml:space="preserve">Master of Arts in Interpretation and Linguistics</w:t>
      </w:r>
      <w:r>
        <w:t xml:space="preserve">, [University Name], [Year]</w:t>
      </w:r>
    </w:p>
    <w:p>
      <w:pPr>
        <w:numPr>
          <w:ilvl w:val="0"/>
          <w:numId w:val="1001"/>
        </w:numPr>
        <w:pStyle w:val="Compact"/>
      </w:pPr>
      <w:r>
        <w:rPr>
          <w:bCs/>
          <w:b/>
        </w:rPr>
        <w:t xml:space="preserve">Certification in Arabic-English Translation</w:t>
      </w:r>
      <w:r>
        <w:t xml:space="preserve">, [Institution], [Year]</w:t>
      </w:r>
    </w:p>
    <w:bookmarkEnd w:id="22"/>
    <w:bookmarkStart w:id="26" w:name="professional-experience"/>
    <w:p>
      <w:pPr>
        <w:pStyle w:val="Heading2"/>
      </w:pPr>
      <w:r>
        <w:t xml:space="preserve">Professional Experience</w:t>
      </w:r>
    </w:p>
    <w:bookmarkStart w:id="23" w:name="freelance-translator-interpreter"/>
    <w:p>
      <w:pPr>
        <w:pStyle w:val="Heading3"/>
      </w:pPr>
      <w:r>
        <w:t xml:space="preserve">Freelance Translator Interpreter</w:t>
      </w:r>
    </w:p>
    <w:p>
      <w:pPr>
        <w:pStyle w:val="FirstParagraph"/>
      </w:pPr>
      <w:r>
        <w:rPr>
          <w:iCs/>
          <w:i/>
        </w:rPr>
        <w:t xml:space="preserve">[Company Name], Doha, Qatar | [Start Date] – Present</w:t>
      </w:r>
    </w:p>
    <w:p>
      <w:pPr>
        <w:numPr>
          <w:ilvl w:val="0"/>
          <w:numId w:val="1002"/>
        </w:numPr>
        <w:pStyle w:val="Compact"/>
      </w:pPr>
      <w:r>
        <w:t xml:space="preserve">Provided translation and interpretation services for multinational corporations, embassies, and NGOs operating in Qatar Doha.</w:t>
      </w:r>
    </w:p>
    <w:p>
      <w:pPr>
        <w:numPr>
          <w:ilvl w:val="0"/>
          <w:numId w:val="1002"/>
        </w:numPr>
        <w:pStyle w:val="Compact"/>
      </w:pPr>
      <w:r>
        <w:t xml:space="preserve">Translated legal documents, business contracts, and technical manuals between Arabic and English with 99% accuracy.</w:t>
      </w:r>
    </w:p>
    <w:p>
      <w:pPr>
        <w:numPr>
          <w:ilvl w:val="0"/>
          <w:numId w:val="1002"/>
        </w:numPr>
        <w:pStyle w:val="Compact"/>
      </w:pPr>
      <w:r>
        <w:t xml:space="preserve">Offered real-time interpretation during high-profile meetings, conferences, and cultural exchange programs in Doha.</w:t>
      </w:r>
    </w:p>
    <w:p>
      <w:pPr>
        <w:numPr>
          <w:ilvl w:val="0"/>
          <w:numId w:val="1002"/>
        </w:numPr>
        <w:pStyle w:val="Compact"/>
      </w:pPr>
      <w:r>
        <w:t xml:space="preserve">Collaborated with local authorities to ensure compliance with Qatari regulations in multilingual communication projects.</w:t>
      </w:r>
    </w:p>
    <w:bookmarkEnd w:id="23"/>
    <w:bookmarkStart w:id="24" w:name="senior-translator"/>
    <w:p>
      <w:pPr>
        <w:pStyle w:val="Heading3"/>
      </w:pPr>
      <w:r>
        <w:t xml:space="preserve">Senior Translator</w:t>
      </w:r>
    </w:p>
    <w:p>
      <w:pPr>
        <w:pStyle w:val="FirstParagraph"/>
      </w:pPr>
      <w:r>
        <w:rPr>
          <w:iCs/>
          <w:i/>
        </w:rPr>
        <w:t xml:space="preserve">[Company Name], Doha, Qatar | [Start Date] – [End Date]</w:t>
      </w:r>
    </w:p>
    <w:p>
      <w:pPr>
        <w:numPr>
          <w:ilvl w:val="0"/>
          <w:numId w:val="1003"/>
        </w:numPr>
        <w:pStyle w:val="Compact"/>
      </w:pPr>
      <w:r>
        <w:t xml:space="preserve">Managed a team of translators and interpreters to deliver large-scale translation projects for international clients.</w:t>
      </w:r>
    </w:p>
    <w:p>
      <w:pPr>
        <w:numPr>
          <w:ilvl w:val="0"/>
          <w:numId w:val="1003"/>
        </w:numPr>
        <w:pStyle w:val="Compact"/>
      </w:pPr>
      <w:r>
        <w:t xml:space="preserve">Developed specialized terminology databases to enhance consistency in technical and legal translations.</w:t>
      </w:r>
    </w:p>
    <w:p>
      <w:pPr>
        <w:numPr>
          <w:ilvl w:val="0"/>
          <w:numId w:val="1003"/>
        </w:numPr>
        <w:pStyle w:val="Compact"/>
      </w:pPr>
      <w:r>
        <w:t xml:space="preserve">Conducted training sessions on cultural sensitivity and linguistic accuracy for new hires in the Doha office.</w:t>
      </w:r>
    </w:p>
    <w:p>
      <w:pPr>
        <w:numPr>
          <w:ilvl w:val="0"/>
          <w:numId w:val="1003"/>
        </w:numPr>
        <w:pStyle w:val="Compact"/>
      </w:pPr>
      <w:r>
        <w:t xml:space="preserve">Supported the Qatar Foundation’s initiatives by translating educational content into Arabic for local audiences.</w:t>
      </w:r>
    </w:p>
    <w:bookmarkEnd w:id="24"/>
    <w:bookmarkStart w:id="25" w:name="X42567103f905d6ab4b85e1cf2912f5d58620864"/>
    <w:p>
      <w:pPr>
        <w:pStyle w:val="Heading3"/>
      </w:pPr>
      <w:r>
        <w:t xml:space="preserve">Internship: Translation and Interpretation Assistant</w:t>
      </w:r>
    </w:p>
    <w:p>
      <w:pPr>
        <w:pStyle w:val="FirstParagraph"/>
      </w:pPr>
      <w:r>
        <w:rPr>
          <w:iCs/>
          <w:i/>
        </w:rPr>
        <w:t xml:space="preserve">[Institution Name], Doha, Qatar | [Start Date] – [End Date]</w:t>
      </w:r>
    </w:p>
    <w:p>
      <w:pPr>
        <w:numPr>
          <w:ilvl w:val="0"/>
          <w:numId w:val="1004"/>
        </w:numPr>
        <w:pStyle w:val="Compact"/>
      </w:pPr>
      <w:r>
        <w:t xml:space="preserve">Assisted in translating official documents for the Ministry of Foreign Affairs of Qatar.</w:t>
      </w:r>
    </w:p>
    <w:p>
      <w:pPr>
        <w:numPr>
          <w:ilvl w:val="0"/>
          <w:numId w:val="1004"/>
        </w:numPr>
        <w:pStyle w:val="Compact"/>
      </w:pPr>
      <w:r>
        <w:t xml:space="preserve">Provided interpretation services during diplomatic meetings with international partners.</w:t>
      </w:r>
    </w:p>
    <w:p>
      <w:pPr>
        <w:numPr>
          <w:ilvl w:val="0"/>
          <w:numId w:val="1004"/>
        </w:numPr>
        <w:pStyle w:val="Compact"/>
      </w:pPr>
      <w:r>
        <w:t xml:space="preserve">Reviewed and edited translations to ensure adherence to Qatari cultural and legal standards.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American Translators Association (ATA) Certification in Arabic-English Translation</w:t>
      </w:r>
      <w:r>
        <w:t xml:space="preserve">, [Year]</w:t>
      </w:r>
    </w:p>
    <w:p>
      <w:pPr>
        <w:numPr>
          <w:ilvl w:val="0"/>
          <w:numId w:val="1005"/>
        </w:numPr>
        <w:pStyle w:val="Compact"/>
      </w:pPr>
      <w:r>
        <w:rPr>
          <w:bCs/>
          <w:b/>
        </w:rPr>
        <w:t xml:space="preserve">United Nations Interpreters’ Training Program</w:t>
      </w:r>
      <w:r>
        <w:t xml:space="preserve">, [Year]</w:t>
      </w:r>
    </w:p>
    <w:p>
      <w:pPr>
        <w:numPr>
          <w:ilvl w:val="0"/>
          <w:numId w:val="1005"/>
        </w:numPr>
        <w:pStyle w:val="Compact"/>
      </w:pPr>
      <w:r>
        <w:rPr>
          <w:bCs/>
          <w:b/>
        </w:rPr>
        <w:t xml:space="preserve">Certified Interpreter in Arabic and English</w:t>
      </w:r>
      <w:r>
        <w:t xml:space="preserve">, [Institution], [Year]</w:t>
      </w:r>
    </w:p>
    <w:p>
      <w:pPr>
        <w:numPr>
          <w:ilvl w:val="0"/>
          <w:numId w:val="1005"/>
        </w:numPr>
        <w:pStyle w:val="Compact"/>
      </w:pPr>
      <w:r>
        <w:rPr>
          <w:bCs/>
          <w:b/>
        </w:rPr>
        <w:t xml:space="preserve">Course on Cross-Cultural Communication in the Middle East</w:t>
      </w:r>
      <w:r>
        <w:t xml:space="preserve">, [Institution], [Year]</w:t>
      </w:r>
    </w:p>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Arabic (Qatari dialect), English, and [other languages if applicable].</w:t>
      </w:r>
    </w:p>
    <w:p>
      <w:pPr>
        <w:numPr>
          <w:ilvl w:val="0"/>
          <w:numId w:val="1006"/>
        </w:numPr>
        <w:pStyle w:val="Compact"/>
      </w:pPr>
      <w:r>
        <w:rPr>
          <w:bCs/>
          <w:b/>
        </w:rPr>
        <w:t xml:space="preserve">Translation Tools:</w:t>
      </w:r>
      <w:r>
        <w:t xml:space="preserve"> </w:t>
      </w:r>
      <w:r>
        <w:t xml:space="preserve">Proficient in CAT tools (e.g., Trados, MemoQ) and Microsoft Office Suite.</w:t>
      </w:r>
    </w:p>
    <w:p>
      <w:pPr>
        <w:numPr>
          <w:ilvl w:val="0"/>
          <w:numId w:val="1006"/>
        </w:numPr>
        <w:pStyle w:val="Compact"/>
      </w:pPr>
      <w:r>
        <w:rPr>
          <w:bCs/>
          <w:b/>
        </w:rPr>
        <w:t xml:space="preserve">Cultural Competence:</w:t>
      </w:r>
      <w:r>
        <w:t xml:space="preserve"> </w:t>
      </w:r>
      <w:r>
        <w:t xml:space="preserve">Deep understanding of Qatari customs, business etiquette, and social norms.</w:t>
      </w:r>
    </w:p>
    <w:p>
      <w:pPr>
        <w:numPr>
          <w:ilvl w:val="0"/>
          <w:numId w:val="1006"/>
        </w:numPr>
        <w:pStyle w:val="Compact"/>
      </w:pPr>
      <w:r>
        <w:rPr>
          <w:bCs/>
          <w:b/>
        </w:rPr>
        <w:t xml:space="preserve">Interpretation Skills:</w:t>
      </w:r>
      <w:r>
        <w:t xml:space="preserve"> </w:t>
      </w:r>
      <w:r>
        <w:t xml:space="preserve">Skilled in consecutive and simultaneous interpretation for meetings, conferences, and media events.</w:t>
      </w:r>
    </w:p>
    <w:p>
      <w:pPr>
        <w:numPr>
          <w:ilvl w:val="0"/>
          <w:numId w:val="1006"/>
        </w:numPr>
        <w:pStyle w:val="Compact"/>
      </w:pPr>
      <w:r>
        <w:rPr>
          <w:bCs/>
          <w:b/>
        </w:rPr>
        <w:t xml:space="preserve">Technical Proficiency:</w:t>
      </w:r>
      <w:r>
        <w:t xml:space="preserve"> </w:t>
      </w:r>
      <w:r>
        <w:t xml:space="preserve">Experienced in translating technical documents, legal texts, and marketing materials.</w:t>
      </w:r>
    </w:p>
    <w:bookmarkEnd w:id="28"/>
    <w:bookmarkStart w:id="29" w:name="languages"/>
    <w:p>
      <w:pPr>
        <w:pStyle w:val="Heading2"/>
      </w:pPr>
      <w:r>
        <w:t xml:space="preserve">Languages</w:t>
      </w:r>
    </w:p>
    <w:p>
      <w:pPr>
        <w:numPr>
          <w:ilvl w:val="0"/>
          <w:numId w:val="1007"/>
        </w:numPr>
        <w:pStyle w:val="Compact"/>
      </w:pPr>
      <w:r>
        <w:rPr>
          <w:bCs/>
          <w:b/>
        </w:rPr>
        <w:t xml:space="preserve">Arabic:</w:t>
      </w:r>
      <w:r>
        <w:t xml:space="preserve"> </w:t>
      </w:r>
      <w:r>
        <w:t xml:space="preserve">Native proficiency (Qatari dialect).</w:t>
      </w:r>
    </w:p>
    <w:p>
      <w:pPr>
        <w:numPr>
          <w:ilvl w:val="0"/>
          <w:numId w:val="1007"/>
        </w:numPr>
        <w:pStyle w:val="Compact"/>
      </w:pPr>
      <w:r>
        <w:rPr>
          <w:bCs/>
          <w:b/>
        </w:rPr>
        <w:t xml:space="preserve">English:</w:t>
      </w:r>
      <w:r>
        <w:t xml:space="preserve"> </w:t>
      </w:r>
      <w:r>
        <w:t xml:space="preserve">Professional proficiency (IELTS 7.5 or equivalent).</w:t>
      </w:r>
    </w:p>
    <w:p>
      <w:pPr>
        <w:numPr>
          <w:ilvl w:val="0"/>
          <w:numId w:val="1007"/>
        </w:numPr>
        <w:pStyle w:val="Compact"/>
      </w:pPr>
      <w:r>
        <w:rPr>
          <w:bCs/>
          <w:b/>
        </w:rPr>
        <w:t xml:space="preserve">[Other Languages]:</w:t>
      </w:r>
      <w:r>
        <w:t xml:space="preserve"> </w:t>
      </w:r>
      <w:r>
        <w:t xml:space="preserve">[e.g., French, Spanish, etc.] – Intermediate/Advanced.</w:t>
      </w:r>
    </w:p>
    <w:bookmarkEnd w:id="29"/>
    <w:bookmarkStart w:id="30" w:name="projects-work-samples"/>
    <w:p>
      <w:pPr>
        <w:pStyle w:val="Heading2"/>
      </w:pPr>
      <w:r>
        <w:t xml:space="preserve">Projects &amp; Work Samples</w:t>
      </w:r>
    </w:p>
    <w:p>
      <w:pPr>
        <w:pStyle w:val="FirstParagraph"/>
      </w:pPr>
      <w:r>
        <w:rPr>
          <w:bCs/>
          <w:b/>
        </w:rPr>
        <w:t xml:space="preserve">Translation of the Qatar National Vision 2030:</w:t>
      </w:r>
      <w:r>
        <w:t xml:space="preserve"> </w:t>
      </w:r>
      <w:r>
        <w:t xml:space="preserve">Led a team to translate the official document into English, ensuring alignment with Qatari policy goals and international standards.</w:t>
      </w:r>
    </w:p>
    <w:p>
      <w:pPr>
        <w:pStyle w:val="BodyText"/>
      </w:pPr>
      <w:r>
        <w:rPr>
          <w:bCs/>
          <w:b/>
        </w:rPr>
        <w:t xml:space="preserve">Cultural Interpretation for Doha International Conference:</w:t>
      </w:r>
      <w:r>
        <w:t xml:space="preserve"> </w:t>
      </w:r>
      <w:r>
        <w:t xml:space="preserve">Provided real-time interpretation services for attendees from over 50 countries, facilitating seamless communication during panel discussions and workshops.</w:t>
      </w:r>
    </w:p>
    <w:p>
      <w:pPr>
        <w:pStyle w:val="BodyText"/>
      </w:pPr>
      <w:r>
        <w:rPr>
          <w:bCs/>
          <w:b/>
        </w:rPr>
        <w:t xml:space="preserve">Legal Document Translation Project:</w:t>
      </w:r>
      <w:r>
        <w:t xml:space="preserve"> </w:t>
      </w:r>
      <w:r>
        <w:t xml:space="preserve">Translated complex legal contracts between Arabic and English for a multinational law firm in Doha, ensuring accuracy and compliance with Qatar’s legal framework.</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Qatar Translators Association</w:t>
      </w:r>
    </w:p>
    <w:p>
      <w:pPr>
        <w:numPr>
          <w:ilvl w:val="0"/>
          <w:numId w:val="1008"/>
        </w:numPr>
        <w:pStyle w:val="Compact"/>
      </w:pPr>
      <w:r>
        <w:rPr>
          <w:bCs/>
          <w:b/>
        </w:rPr>
        <w:t xml:space="preserve">International Federation of Translators (FIT)</w:t>
      </w:r>
    </w:p>
    <w:p>
      <w:pPr>
        <w:numPr>
          <w:ilvl w:val="0"/>
          <w:numId w:val="1008"/>
        </w:numPr>
        <w:pStyle w:val="Compact"/>
      </w:pPr>
      <w:r>
        <w:rPr>
          <w:bCs/>
          <w:b/>
        </w:rPr>
        <w:t xml:space="preserve">American Translators Association (ATA)</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[Year]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Translator Interpreter in Qatar Doha</dc:title>
  <dc:creator/>
  <dc:language>en</dc:language>
  <cp:keywords/>
  <dcterms:created xsi:type="dcterms:W3CDTF">2026-04-29T15:54:47Z</dcterms:created>
  <dcterms:modified xsi:type="dcterms:W3CDTF">2026-04-29T15:54:47Z</dcterms:modified>
</cp:coreProperties>
</file>

<file path=docProps/custom.xml><?xml version="1.0" encoding="utf-8"?>
<Properties xmlns="http://schemas.openxmlformats.org/officeDocument/2006/custom-properties" xmlns:vt="http://schemas.openxmlformats.org/officeDocument/2006/docPropsVTypes"/>
</file>