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483f1bf8664ebdb9b25d9b51849ef574cff9214"/>
    <w:p>
      <w:pPr>
        <w:pStyle w:val="Heading2"/>
      </w:pPr>
      <w:r>
        <w:t xml:space="preserve">Translator Interpreter | Switzerland Zurich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certified and experienced Translator Interpreter based in Switzerland Zurich, dedicated to bridging linguistic and cultural gaps with precision and professionalism. With a strong academic background in linguistics and translation studies, I specialize in translating between major European languages, including German, English, French, Italian, and Swiss German. My work as a Translator Interpreter has been deeply rooted in the multilingual environment of Switzerland Zurich, where I have collaborated with international clients across legal, medical, business, and academic sectors. My expertise lies in delivering high-quality translations that maintain both accuracy and cultural relevance while adhering to the strict standards required in Switzerland Zurich's professional landscape. I am passionate about fostering cross-cultural communication and ensuring seamless interactions for individuals and organizations operating within this dynamic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Translation Studies</w:t>
      </w:r>
      <w:r>
        <w:t xml:space="preserve">, University of Zurich, Switzerland (2015–2018)</w:t>
      </w:r>
    </w:p>
    <w:p>
      <w:pPr>
        <w:numPr>
          <w:ilvl w:val="0"/>
          <w:numId w:val="1001"/>
        </w:numPr>
        <w:pStyle w:val="Compact"/>
      </w:pPr>
      <w:r>
        <w:t xml:space="preserve">Specialized in intercultural communication and terminology management.</w:t>
      </w:r>
    </w:p>
    <w:p>
      <w:pPr>
        <w:numPr>
          <w:ilvl w:val="0"/>
          <w:numId w:val="1001"/>
        </w:numPr>
        <w:pStyle w:val="Compact"/>
      </w:pPr>
      <w:r>
        <w:t xml:space="preserve">Courses included legal translation, technical writing, and Swiss language policies.</w:t>
      </w:r>
    </w:p>
    <w:p>
      <w:pPr>
        <w:pStyle w:val="FirstParagraph"/>
      </w:pPr>
      <w:r>
        <w:rPr>
          <w:bCs/>
          <w:b/>
        </w:rPr>
        <w:t xml:space="preserve">BSc in Modern Languages</w:t>
      </w:r>
      <w:r>
        <w:t xml:space="preserve">, ETH Zurich, Switzerland (2012–2015)</w:t>
      </w:r>
    </w:p>
    <w:p>
      <w:pPr>
        <w:numPr>
          <w:ilvl w:val="0"/>
          <w:numId w:val="1002"/>
        </w:numPr>
        <w:pStyle w:val="Compact"/>
      </w:pPr>
      <w:r>
        <w:t xml:space="preserve">Focus on Germanic and Romance languages with a minor in cultural studies.</w:t>
      </w:r>
    </w:p>
    <w:p>
      <w:pPr>
        <w:numPr>
          <w:ilvl w:val="0"/>
          <w:numId w:val="1002"/>
        </w:numPr>
        <w:pStyle w:val="Compact"/>
      </w:pPr>
      <w:r>
        <w:t xml:space="preserve">Participated in exchange programs at universities in France and Austria.</w:t>
      </w:r>
    </w:p>
    <w:p>
      <w:pPr>
        <w:pStyle w:val="FirstParagraph"/>
      </w:pPr>
      <w:r>
        <w:rPr>
          <w:bCs/>
          <w:b/>
        </w:rPr>
        <w:t xml:space="preserve">Certificate in Conference Interpreting</w:t>
      </w:r>
      <w:r>
        <w:t xml:space="preserve">, Swiss Institute of Interpreters, Zurich (2018)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in simultaneous and consecutive interpreting techniques.</w:t>
      </w:r>
    </w:p>
    <w:p>
      <w:pPr>
        <w:numPr>
          <w:ilvl w:val="0"/>
          <w:numId w:val="1003"/>
        </w:numPr>
        <w:pStyle w:val="Compact"/>
      </w:pPr>
      <w:r>
        <w:t xml:space="preserve">Focused on real-time communication in multilingual settings within Switzerland Zurich.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Freelance Translator Interpreter</w:t>
      </w:r>
      <w:r>
        <w:t xml:space="preserve">, Zurich, Switzerland (2019–Present)</w:t>
      </w:r>
    </w:p>
    <w:p>
      <w:pPr>
        <w:numPr>
          <w:ilvl w:val="0"/>
          <w:numId w:val="1004"/>
        </w:numPr>
        <w:pStyle w:val="Compact"/>
      </w:pPr>
      <w:r>
        <w:t xml:space="preserve">Provided translation and interpretation services for international businesses, legal firms, and academic institutions in Switzerland Zurich.</w:t>
      </w:r>
    </w:p>
    <w:p>
      <w:pPr>
        <w:numPr>
          <w:ilvl w:val="0"/>
          <w:numId w:val="1004"/>
        </w:numPr>
        <w:pStyle w:val="Compact"/>
      </w:pPr>
      <w:r>
        <w:t xml:space="preserve">Translated contracts, technical manuals, and legal documents between German/English/French.</w:t>
      </w:r>
    </w:p>
    <w:p>
      <w:pPr>
        <w:numPr>
          <w:ilvl w:val="0"/>
          <w:numId w:val="1004"/>
        </w:numPr>
        <w:pStyle w:val="Compact"/>
      </w:pPr>
      <w:r>
        <w:t xml:space="preserve">Conducted live interpretations for conferences, business meetings, and government-related events in Zurich.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to ensure compliance with Swiss linguistic standards and cultural norms.</w:t>
      </w:r>
    </w:p>
    <w:p>
      <w:pPr>
        <w:pStyle w:val="FirstParagraph"/>
      </w:pPr>
      <w:r>
        <w:rPr>
          <w:bCs/>
          <w:b/>
        </w:rPr>
        <w:t xml:space="preserve">Translation Assistant</w:t>
      </w:r>
      <w:r>
        <w:t xml:space="preserve">, Swiss Federal Institute of Technology (ETH Zurich), Zurich (2016–2018)</w:t>
      </w:r>
    </w:p>
    <w:p>
      <w:pPr>
        <w:numPr>
          <w:ilvl w:val="0"/>
          <w:numId w:val="1005"/>
        </w:numPr>
        <w:pStyle w:val="Compact"/>
      </w:pPr>
      <w:r>
        <w:t xml:space="preserve">Assisted in translating research papers, technical reports, and academic publications into multiple languages.</w:t>
      </w:r>
    </w:p>
    <w:p>
      <w:pPr>
        <w:numPr>
          <w:ilvl w:val="0"/>
          <w:numId w:val="1005"/>
        </w:numPr>
        <w:pStyle w:val="Compact"/>
      </w:pPr>
      <w:r>
        <w:t xml:space="preserve">Worked closely with professors and researchers to maintain accuracy in scientific terminology.</w:t>
      </w:r>
    </w:p>
    <w:p>
      <w:pPr>
        <w:numPr>
          <w:ilvl w:val="0"/>
          <w:numId w:val="1005"/>
        </w:numPr>
        <w:pStyle w:val="Compact"/>
      </w:pPr>
      <w:r>
        <w:t xml:space="preserve">Supported the translation of multilingual project proposals for international funding opportunities.</w:t>
      </w:r>
    </w:p>
    <w:p>
      <w:pPr>
        <w:pStyle w:val="FirstParagraph"/>
      </w:pPr>
      <w:r>
        <w:rPr>
          <w:bCs/>
          <w:b/>
        </w:rPr>
        <w:t xml:space="preserve">Internship as Conference Interpreter</w:t>
      </w:r>
      <w:r>
        <w:t xml:space="preserve">, Zurich International Conference Center, Switzerland (2017)</w:t>
      </w:r>
    </w:p>
    <w:p>
      <w:pPr>
        <w:numPr>
          <w:ilvl w:val="0"/>
          <w:numId w:val="1006"/>
        </w:numPr>
        <w:pStyle w:val="Compact"/>
      </w:pPr>
      <w:r>
        <w:t xml:space="preserve">Provided real-time interpretation for high-profile events attended by diplomats, business leaders, and government officials.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handling complex subject matters such as economic policies and environmental regulations.</w:t>
      </w:r>
    </w:p>
    <w:p>
      <w:pPr>
        <w:numPr>
          <w:ilvl w:val="0"/>
          <w:numId w:val="1006"/>
        </w:numPr>
        <w:pStyle w:val="Compact"/>
      </w:pPr>
      <w:r>
        <w:t xml:space="preserve">Received feedback from experienced interpreters to refine my skills in accuracy and fluency.</w:t>
      </w:r>
    </w:p>
    <w:bookmarkEnd w:id="23"/>
    <w:bookmarkStart w:id="2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Native Languages:</w:t>
      </w:r>
      <w:r>
        <w:t xml:space="preserve"> </w:t>
      </w:r>
      <w:r>
        <w:t xml:space="preserve">Swiss German, English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German (written and spoken), French, Italian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Familiar with:</w:t>
      </w:r>
      <w:r>
        <w:t xml:space="preserve"> </w:t>
      </w:r>
      <w:r>
        <w:t xml:space="preserve">Spanish, Portuguese (basic)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Translator</w:t>
      </w:r>
      <w:r>
        <w:t xml:space="preserve">, Swiss Association of Translators and Interpreters (SATI), Zurich (2019)</w:t>
      </w:r>
    </w:p>
    <w:p>
      <w:pPr>
        <w:numPr>
          <w:ilvl w:val="0"/>
          <w:numId w:val="1008"/>
        </w:numPr>
        <w:pStyle w:val="Compact"/>
      </w:pPr>
      <w:r>
        <w:t xml:space="preserve">Recognized for meeting the highest standards of translation quality in Switzerland.</w:t>
      </w:r>
    </w:p>
    <w:p>
      <w:pPr>
        <w:pStyle w:val="FirstParagraph"/>
      </w:pPr>
      <w:r>
        <w:rPr>
          <w:bCs/>
          <w:b/>
        </w:rPr>
        <w:t xml:space="preserve">Training in CAT Tools</w:t>
      </w:r>
      <w:r>
        <w:t xml:space="preserve">, Zurich Language Technology Institute (2020)</w:t>
      </w:r>
    </w:p>
    <w:p>
      <w:pPr>
        <w:numPr>
          <w:ilvl w:val="0"/>
          <w:numId w:val="1009"/>
        </w:numPr>
        <w:pStyle w:val="Compact"/>
      </w:pPr>
      <w:r>
        <w:t xml:space="preserve">Proficient in using translation memory software such as SDL Trados and MemoQ.</w:t>
      </w:r>
    </w:p>
    <w:p>
      <w:pPr>
        <w:numPr>
          <w:ilvl w:val="0"/>
          <w:numId w:val="1009"/>
        </w:numPr>
        <w:pStyle w:val="Compact"/>
      </w:pPr>
      <w:r>
        <w:t xml:space="preserve">Experience with terminology management systems tailored for Swiss linguistic requirements.</w:t>
      </w:r>
    </w:p>
    <w:p>
      <w:pPr>
        <w:pStyle w:val="FirstParagraph"/>
      </w:pPr>
      <w:r>
        <w:rPr>
          <w:bCs/>
          <w:b/>
        </w:rPr>
        <w:t xml:space="preserve">Workshop on Cultural Sensitivity</w:t>
      </w:r>
      <w:r>
        <w:t xml:space="preserve">, Zurich Multilingual Center, Switzerland (2021)</w:t>
      </w:r>
    </w:p>
    <w:p>
      <w:pPr>
        <w:numPr>
          <w:ilvl w:val="0"/>
          <w:numId w:val="1010"/>
        </w:numPr>
        <w:pStyle w:val="Compact"/>
      </w:pPr>
      <w:r>
        <w:t xml:space="preserve">Explored strategies to navigate cultural differences in professional communication within Switzerland Zurich.</w:t>
      </w:r>
    </w:p>
    <w:p>
      <w:pPr>
        <w:numPr>
          <w:ilvl w:val="0"/>
          <w:numId w:val="1010"/>
        </w:numPr>
        <w:pStyle w:val="Compact"/>
      </w:pPr>
      <w:r>
        <w:t xml:space="preserve">Focused on the unique challenges of translating for Swiss audiences, including regional dialects and idiomatic expressions.</w:t>
      </w:r>
    </w:p>
    <w:bookmarkEnd w:id="25"/>
    <w:bookmarkStart w:id="26" w:name="technical-proficiencies"/>
    <w:p>
      <w:pPr>
        <w:pStyle w:val="Heading3"/>
      </w:pPr>
      <w:r>
        <w:t xml:space="preserve">Technical Proficiencies</w:t>
      </w:r>
    </w:p>
    <w:p>
      <w:pPr>
        <w:numPr>
          <w:ilvl w:val="0"/>
          <w:numId w:val="1011"/>
        </w:numPr>
        <w:pStyle w:val="Compact"/>
      </w:pPr>
      <w:r>
        <w:t xml:space="preserve">Skilled in using Microsoft Office Suite (Word, Excel, PowerPoint) for document formatting and editing.</w:t>
      </w:r>
    </w:p>
    <w:p>
      <w:pPr>
        <w:numPr>
          <w:ilvl w:val="0"/>
          <w:numId w:val="1011"/>
        </w:numPr>
        <w:pStyle w:val="Compact"/>
      </w:pPr>
      <w:r>
        <w:t xml:space="preserve">Familiar with Adobe Acrobat for file conversion and annotation.</w:t>
      </w:r>
    </w:p>
    <w:p>
      <w:pPr>
        <w:numPr>
          <w:ilvl w:val="0"/>
          <w:numId w:val="1011"/>
        </w:numPr>
        <w:pStyle w:val="Compact"/>
      </w:pPr>
      <w:r>
        <w:t xml:space="preserve">Experienced in leveraging AI-powered tools like DeepL and Google Translate for preliminary drafts (with human verification).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2"/>
        </w:numPr>
        <w:pStyle w:val="Compact"/>
      </w:pPr>
      <w:r>
        <w:t xml:space="preserve">Member of the Swiss Association of Translators and Interpreters (SATI)</w:t>
      </w:r>
    </w:p>
    <w:p>
      <w:pPr>
        <w:numPr>
          <w:ilvl w:val="0"/>
          <w:numId w:val="1012"/>
        </w:numPr>
        <w:pStyle w:val="Compact"/>
      </w:pPr>
      <w:r>
        <w:t xml:space="preserve">Volunteer translator for the Zurich International School, supporting multilingual student programs.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3"/>
        </w:numPr>
        <w:pStyle w:val="Compact"/>
      </w:pPr>
      <w:r>
        <w:t xml:space="preserve">Organized language exchange events in Zurich to promote cultural understanding among residents.</w:t>
      </w:r>
    </w:p>
    <w:p>
      <w:pPr>
        <w:numPr>
          <w:ilvl w:val="0"/>
          <w:numId w:val="1013"/>
        </w:numPr>
        <w:pStyle w:val="Compact"/>
      </w:pPr>
      <w:r>
        <w:t xml:space="preserve">Contributed to local NGOs by translating educational materials for immigrant communities.</w:t>
      </w:r>
    </w:p>
    <w:p>
      <w:pPr>
        <w:pStyle w:val="FirstParagraph"/>
      </w:pPr>
      <w:r>
        <w:rPr>
          <w:bCs/>
          <w:b/>
        </w:rPr>
        <w:t xml:space="preserve">Cultural Adaptability:</w:t>
      </w:r>
    </w:p>
    <w:p>
      <w:pPr>
        <w:numPr>
          <w:ilvl w:val="0"/>
          <w:numId w:val="1014"/>
        </w:numPr>
        <w:pStyle w:val="Compact"/>
      </w:pPr>
      <w:r>
        <w:t xml:space="preserve">Familiar with the Swiss values of precision, neutrality, and efficiency in professional communication.</w:t>
      </w:r>
    </w:p>
    <w:p>
      <w:pPr>
        <w:numPr>
          <w:ilvl w:val="0"/>
          <w:numId w:val="1014"/>
        </w:numPr>
        <w:pStyle w:val="Compact"/>
      </w:pPr>
      <w:r>
        <w:t xml:space="preserve">Adaptable to the diverse linguistic landscape of Switzerland Zurich, where multiple languages coexist harmoniously.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[your.email@example.com] for references from past clients in Switzerland Zurich.</w:t>
      </w:r>
    </w:p>
    <w:bookmarkEnd w:id="28"/>
    <w:p>
      <w:pPr>
        <w:pStyle w:val="BodyText"/>
      </w:pPr>
      <w:r>
        <w:t xml:space="preserve">© 2023 [Your Name] | Curriculum Vitae for Translator Interpreter in Switzerland Zurich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Switzerland Zurich</dc:title>
  <dc:creator/>
  <dc:language>en</dc:language>
  <cp:keywords/>
  <dcterms:created xsi:type="dcterms:W3CDTF">2025-11-25T18:43:36Z</dcterms:created>
  <dcterms:modified xsi:type="dcterms:W3CDTF">2025-11-25T18:43:36Z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