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+255 [Your Phone Number]</w:t>
      </w:r>
      <w:r>
        <w:br/>
      </w:r>
      <w:r>
        <w:rPr>
          <w:bCs/>
          <w:b/>
        </w:rPr>
        <w:t xml:space="preserve">Location:</w:t>
      </w:r>
      <w:r>
        <w:t xml:space="preserve"> </w:t>
      </w:r>
      <w:r>
        <w:t xml:space="preserve">Dar es Salaam, Tanzania</w:t>
      </w:r>
    </w:p>
    <w:bookmarkStart w:id="20" w:name="professional-summary"/>
    <w:p>
      <w:pPr>
        <w:pStyle w:val="Heading2"/>
      </w:pPr>
      <w:r>
        <w:t xml:space="preserve">Professional Summary</w:t>
      </w:r>
    </w:p>
    <w:p>
      <w:pPr>
        <w:pStyle w:val="FirstParagraph"/>
      </w:pPr>
      <w:r>
        <w:t xml:space="preserve">A dedicated and experienced Translator Interpreter with a strong background in bridging linguistic and cultural gaps in Tanzania Dar es Salaam. Proficient in translating and interpreting across multiple languages, including English, Swahili, and regional dialects, ensuring accurate communication for businesses, government agencies, and international organizations. Committed to fostering cross-cultural understanding while delivering high-quality services tailored to the unique needs of clients in Dar es Salaam.</w:t>
      </w:r>
    </w:p>
    <w:bookmarkEnd w:id="20"/>
    <w:bookmarkStart w:id="21" w:name="education"/>
    <w:p>
      <w:pPr>
        <w:pStyle w:val="Heading2"/>
      </w:pPr>
      <w:r>
        <w:t xml:space="preserve">Education</w:t>
      </w:r>
    </w:p>
    <w:p>
      <w:pPr>
        <w:numPr>
          <w:ilvl w:val="0"/>
          <w:numId w:val="1001"/>
        </w:numPr>
        <w:pStyle w:val="Compact"/>
      </w:pPr>
      <w:r>
        <w:rPr>
          <w:bCs/>
          <w:b/>
        </w:rPr>
        <w:t xml:space="preserve">Bachelor of Arts in Translation and Interpretation</w:t>
      </w:r>
      <w:r>
        <w:br/>
      </w:r>
      <w:r>
        <w:t xml:space="preserve">University of Dar es Salaam, Tanzania</w:t>
      </w:r>
      <w:r>
        <w:br/>
      </w:r>
      <w:r>
        <w:t xml:space="preserve">Graduated: [Year]</w:t>
      </w:r>
    </w:p>
    <w:p>
      <w:pPr>
        <w:numPr>
          <w:ilvl w:val="0"/>
          <w:numId w:val="1001"/>
        </w:numPr>
        <w:pStyle w:val="Compact"/>
      </w:pPr>
      <w:r>
        <w:rPr>
          <w:bCs/>
          <w:b/>
        </w:rPr>
        <w:t xml:space="preserve">Master of Arts in Linguistic Studies</w:t>
      </w:r>
      <w:r>
        <w:br/>
      </w:r>
      <w:r>
        <w:t xml:space="preserve">Sokoine University of Agriculture, Tanzania</w:t>
      </w:r>
      <w:r>
        <w:br/>
      </w:r>
      <w:r>
        <w:t xml:space="preserve">Graduated: [Year]</w:t>
      </w:r>
    </w:p>
    <w:bookmarkEnd w:id="21"/>
    <w:bookmarkStart w:id="24"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bCs/>
          <w:b/>
        </w:rPr>
        <w:t xml:space="preserve">African Language Solutions (ALS)</w:t>
      </w:r>
      <w:r>
        <w:t xml:space="preserve">, Dar es Salaam, Tanzania</w:t>
      </w:r>
      <w:r>
        <w:br/>
      </w:r>
      <w:r>
        <w:rPr>
          <w:iCs/>
          <w:i/>
        </w:rPr>
        <w:t xml:space="preserve">[Start Date] – [End Date]</w:t>
      </w:r>
    </w:p>
    <w:p>
      <w:pPr>
        <w:numPr>
          <w:ilvl w:val="0"/>
          <w:numId w:val="1002"/>
        </w:numPr>
        <w:pStyle w:val="Compact"/>
      </w:pPr>
      <w:r>
        <w:t xml:space="preserve">Provided professional translation and interpretation services for government contracts, legal documents, and international business meetings in Dar es Salaam.</w:t>
      </w:r>
    </w:p>
    <w:p>
      <w:pPr>
        <w:numPr>
          <w:ilvl w:val="0"/>
          <w:numId w:val="1002"/>
        </w:numPr>
        <w:pStyle w:val="Compact"/>
      </w:pPr>
      <w:r>
        <w:t xml:space="preserve">Collaborated with NGOs and multilingual teams to ensure accurate communication during community outreach programs in rural areas of Tanzania.</w:t>
      </w:r>
    </w:p>
    <w:p>
      <w:pPr>
        <w:numPr>
          <w:ilvl w:val="0"/>
          <w:numId w:val="1002"/>
        </w:numPr>
        <w:pStyle w:val="Compact"/>
      </w:pPr>
      <w:r>
        <w:t xml:space="preserve">Developed a localized glossary for medical terminology to support health sector projects funded by international donors in Dar es Salaam.</w:t>
      </w:r>
    </w:p>
    <w:bookmarkEnd w:id="22"/>
    <w:bookmarkStart w:id="23" w:name="freelance-translator-interpreter"/>
    <w:p>
      <w:pPr>
        <w:pStyle w:val="Heading3"/>
      </w:pPr>
      <w:r>
        <w:t xml:space="preserve">Freelance Translator Interpreter</w:t>
      </w:r>
    </w:p>
    <w:p>
      <w:pPr>
        <w:pStyle w:val="FirstParagraph"/>
      </w:pPr>
      <w:r>
        <w:rPr>
          <w:bCs/>
          <w:b/>
        </w:rPr>
        <w:t xml:space="preserve">Self-Employed</w:t>
      </w:r>
      <w:r>
        <w:t xml:space="preserve">, Dar es Salaam, Tanzania</w:t>
      </w:r>
      <w:r>
        <w:br/>
      </w:r>
      <w:r>
        <w:rPr>
          <w:iCs/>
          <w:i/>
        </w:rPr>
        <w:t xml:space="preserve">[Start Date] – [End Date]</w:t>
      </w:r>
    </w:p>
    <w:p>
      <w:pPr>
        <w:numPr>
          <w:ilvl w:val="0"/>
          <w:numId w:val="1003"/>
        </w:numPr>
        <w:pStyle w:val="Compact"/>
      </w:pPr>
      <w:r>
        <w:t xml:space="preserve">Offered translation services for academic research, legal agreements, and technical documents to clients across Africa and Europe.</w:t>
      </w:r>
    </w:p>
    <w:p>
      <w:pPr>
        <w:numPr>
          <w:ilvl w:val="0"/>
          <w:numId w:val="1003"/>
        </w:numPr>
        <w:pStyle w:val="Compact"/>
      </w:pPr>
      <w:r>
        <w:t xml:space="preserve">Interpreted during diplomatic meetings between Tanzanian officials and foreign partners in Dar es Salaam, ensuring seamless communication.</w:t>
      </w:r>
    </w:p>
    <w:p>
      <w:pPr>
        <w:numPr>
          <w:ilvl w:val="0"/>
          <w:numId w:val="1003"/>
        </w:numPr>
        <w:pStyle w:val="Compact"/>
      </w:pPr>
      <w:r>
        <w:t xml:space="preserve">Trained local students in Dar es Salaam on effective translation techniques through workshops organized by the Tanzania Translators Association.</w:t>
      </w:r>
    </w:p>
    <w:bookmarkEnd w:id="23"/>
    <w:bookmarkEnd w:id="24"/>
    <w:bookmarkStart w:id="25" w:name="language-proficiency"/>
    <w:p>
      <w:pPr>
        <w:pStyle w:val="Heading2"/>
      </w:pPr>
      <w:r>
        <w:t xml:space="preserve">Language Proficiency</w:t>
      </w:r>
    </w:p>
    <w:p>
      <w:pPr>
        <w:numPr>
          <w:ilvl w:val="0"/>
          <w:numId w:val="1004"/>
        </w:numPr>
        <w:pStyle w:val="Compact"/>
      </w:pPr>
      <w:r>
        <w:rPr>
          <w:bCs/>
          <w:b/>
        </w:rPr>
        <w:t xml:space="preserve">Swahili</w:t>
      </w:r>
      <w:r>
        <w:t xml:space="preserve"> </w:t>
      </w:r>
      <w:r>
        <w:t xml:space="preserve">– Native proficiency</w:t>
      </w:r>
    </w:p>
    <w:p>
      <w:pPr>
        <w:numPr>
          <w:ilvl w:val="0"/>
          <w:numId w:val="1004"/>
        </w:numPr>
        <w:pStyle w:val="Compact"/>
      </w:pPr>
      <w:r>
        <w:rPr>
          <w:bCs/>
          <w:b/>
        </w:rPr>
        <w:t xml:space="preserve">English</w:t>
      </w:r>
      <w:r>
        <w:t xml:space="preserve"> </w:t>
      </w:r>
      <w:r>
        <w:t xml:space="preserve">– Fluent (IELTS 7.5)</w:t>
      </w:r>
    </w:p>
    <w:p>
      <w:pPr>
        <w:numPr>
          <w:ilvl w:val="0"/>
          <w:numId w:val="1004"/>
        </w:numPr>
        <w:pStyle w:val="Compact"/>
      </w:pPr>
      <w:r>
        <w:rPr>
          <w:bCs/>
          <w:b/>
        </w:rPr>
        <w:t xml:space="preserve">Kiswahili (Regional Dialects)</w:t>
      </w:r>
      <w:r>
        <w:t xml:space="preserve"> </w:t>
      </w:r>
      <w:r>
        <w:t xml:space="preserve">– Advanced knowledge for communication in Dar es Salaam and surrounding regions.</w:t>
      </w:r>
    </w:p>
    <w:p>
      <w:pPr>
        <w:numPr>
          <w:ilvl w:val="0"/>
          <w:numId w:val="1004"/>
        </w:numPr>
        <w:pStyle w:val="Compact"/>
      </w:pPr>
      <w:r>
        <w:rPr>
          <w:bCs/>
          <w:b/>
        </w:rPr>
        <w:t xml:space="preserve">German</w:t>
      </w:r>
      <w:r>
        <w:t xml:space="preserve"> </w:t>
      </w:r>
      <w:r>
        <w:t xml:space="preserve">– Intermediate (B2 level)</w:t>
      </w:r>
    </w:p>
    <w:p>
      <w:pPr>
        <w:numPr>
          <w:ilvl w:val="0"/>
          <w:numId w:val="1004"/>
        </w:numPr>
        <w:pStyle w:val="Compact"/>
      </w:pPr>
      <w:r>
        <w:rPr>
          <w:bCs/>
          <w:b/>
        </w:rPr>
        <w:t xml:space="preserve">French</w:t>
      </w:r>
      <w:r>
        <w:t xml:space="preserve"> </w:t>
      </w:r>
      <w:r>
        <w:t xml:space="preserve">– Basic proficiency</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Certified Translator Interpreter (CTI)</w:t>
      </w:r>
      <w:r>
        <w:br/>
      </w:r>
      <w:r>
        <w:t xml:space="preserve">International Association of Professional Translators and Interpreters (IAPTI), [Year]</w:t>
      </w:r>
    </w:p>
    <w:p>
      <w:pPr>
        <w:numPr>
          <w:ilvl w:val="0"/>
          <w:numId w:val="1005"/>
        </w:numPr>
        <w:pStyle w:val="Compact"/>
      </w:pPr>
      <w:r>
        <w:rPr>
          <w:bCs/>
          <w:b/>
        </w:rPr>
        <w:t xml:space="preserve">Advanced Course in Medical Translation</w:t>
      </w:r>
      <w:r>
        <w:br/>
      </w:r>
      <w:r>
        <w:t xml:space="preserve">Dar es Salaam Medical School, [Year]</w:t>
      </w:r>
    </w:p>
    <w:p>
      <w:pPr>
        <w:numPr>
          <w:ilvl w:val="0"/>
          <w:numId w:val="1005"/>
        </w:numPr>
        <w:pStyle w:val="Compact"/>
      </w:pPr>
      <w:r>
        <w:rPr>
          <w:bCs/>
          <w:b/>
        </w:rPr>
        <w:t xml:space="preserve">Workshop on Cultural Sensitivity in Translation</w:t>
      </w:r>
      <w:r>
        <w:br/>
      </w:r>
      <w:r>
        <w:t xml:space="preserve">Tanzania Institute of Management, [Year]</w:t>
      </w:r>
    </w:p>
    <w:bookmarkEnd w:id="26"/>
    <w:bookmarkStart w:id="27" w:name="projects-contributions"/>
    <w:p>
      <w:pPr>
        <w:pStyle w:val="Heading2"/>
      </w:pPr>
      <w:r>
        <w:t xml:space="preserve">Projects &amp; Contributions</w:t>
      </w:r>
    </w:p>
    <w:p>
      <w:pPr>
        <w:pStyle w:val="FirstParagraph"/>
      </w:pPr>
      <w:r>
        <w:rPr>
          <w:bCs/>
          <w:b/>
        </w:rPr>
        <w:t xml:space="preserve">Translation of Government Policies for Community Outreach (Dar es Salaam)</w:t>
      </w:r>
      <w:r>
        <w:br/>
      </w:r>
      <w:r>
        <w:t xml:space="preserve">Partnered with the Dar es Salaam City Council to translate public health guidelines into local languages, improving accessibility for marginalized communities.</w:t>
      </w:r>
    </w:p>
    <w:p>
      <w:pPr>
        <w:pStyle w:val="BodyText"/>
      </w:pPr>
      <w:r>
        <w:rPr>
          <w:bCs/>
          <w:b/>
        </w:rPr>
        <w:t xml:space="preserve">Interpretation Services for International Conferences</w:t>
      </w:r>
      <w:r>
        <w:br/>
      </w:r>
      <w:r>
        <w:t xml:space="preserve">Provided real-time interpretation during the 2023 East African Business Summit in Dar es Salaam, facilitating dialogue between Tanzanian entrepreneurs and global investors.</w:t>
      </w:r>
    </w:p>
    <w:bookmarkEnd w:id="27"/>
    <w:bookmarkStart w:id="28" w:name="skills"/>
    <w:p>
      <w:pPr>
        <w:pStyle w:val="Heading2"/>
      </w:pPr>
      <w:r>
        <w:t xml:space="preserve">Skills</w:t>
      </w:r>
    </w:p>
    <w:p>
      <w:pPr>
        <w:numPr>
          <w:ilvl w:val="0"/>
          <w:numId w:val="1006"/>
        </w:numPr>
        <w:pStyle w:val="Compact"/>
      </w:pPr>
      <w:r>
        <w:t xml:space="preserve">Expertise in legal, medical, and technical translations tailored to the Tanzanian context.</w:t>
      </w:r>
    </w:p>
    <w:p>
      <w:pPr>
        <w:numPr>
          <w:ilvl w:val="0"/>
          <w:numId w:val="1006"/>
        </w:numPr>
        <w:pStyle w:val="Compact"/>
      </w:pPr>
      <w:r>
        <w:t xml:space="preserve">Strong understanding of cultural nuances in Dar es Salaam and beyond.</w:t>
      </w:r>
    </w:p>
    <w:p>
      <w:pPr>
        <w:numPr>
          <w:ilvl w:val="0"/>
          <w:numId w:val="1006"/>
        </w:numPr>
        <w:pStyle w:val="Compact"/>
      </w:pPr>
      <w:r>
        <w:t xml:space="preserve">Proficient in using CAT tools (e.g., SDL Trados, MemoQ) for efficient translation workflows.</w:t>
      </w:r>
    </w:p>
    <w:p>
      <w:pPr>
        <w:numPr>
          <w:ilvl w:val="0"/>
          <w:numId w:val="1006"/>
        </w:numPr>
        <w:pStyle w:val="Compact"/>
      </w:pPr>
      <w:r>
        <w:t xml:space="preserve">Ability to work under pressure during high-stakes interpreting assignments.</w:t>
      </w:r>
    </w:p>
    <w:bookmarkEnd w:id="28"/>
    <w:bookmarkStart w:id="29" w:name="professional-affiliations"/>
    <w:p>
      <w:pPr>
        <w:pStyle w:val="Heading2"/>
      </w:pPr>
      <w:r>
        <w:t xml:space="preserve">Professional Affiliations</w:t>
      </w:r>
    </w:p>
    <w:p>
      <w:pPr>
        <w:numPr>
          <w:ilvl w:val="0"/>
          <w:numId w:val="1007"/>
        </w:numPr>
        <w:pStyle w:val="Compact"/>
      </w:pPr>
      <w:r>
        <w:t xml:space="preserve">Tanzania Translators Association (TTA)</w:t>
      </w:r>
    </w:p>
    <w:p>
      <w:pPr>
        <w:numPr>
          <w:ilvl w:val="0"/>
          <w:numId w:val="1007"/>
        </w:numPr>
        <w:pStyle w:val="Compact"/>
      </w:pPr>
      <w:r>
        <w:t xml:space="preserve">International Federation of Translators (FIT)</w:t>
      </w:r>
    </w:p>
    <w:p>
      <w:pPr>
        <w:numPr>
          <w:ilvl w:val="0"/>
          <w:numId w:val="1007"/>
        </w:numPr>
        <w:pStyle w:val="Compact"/>
      </w:pPr>
      <w:r>
        <w:t xml:space="preserve">East African Language and Communication Network</w:t>
      </w:r>
    </w:p>
    <w:bookmarkEnd w:id="29"/>
    <w:bookmarkStart w:id="30" w:name="references"/>
    <w:p>
      <w:pPr>
        <w:pStyle w:val="Heading2"/>
      </w:pPr>
      <w:r>
        <w:t xml:space="preserve">References</w:t>
      </w:r>
    </w:p>
    <w:p>
      <w:pPr>
        <w:pStyle w:val="FirstParagraph"/>
      </w:pPr>
      <w:r>
        <w:t xml:space="preserve">Available upon request. Please contact [Your Email] or [Your Phone Number] for references from past clients in Dar es Salaam and beyond.</w:t>
      </w:r>
    </w:p>
    <w:p>
      <w:pPr>
        <w:pStyle w:val="BodyText"/>
      </w:pPr>
      <w:r>
        <w:rPr>
          <w:iCs/>
          <w:i/>
        </w:rPr>
        <w:t xml:space="preserve">Note: This Curriculum Vitae is tailored for a Translator Interpreter role in Tanzania Dar es Salaam, emphasizing local expertise and cross-cultural communication skills.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Tanzania Dar es Salaam</dc:title>
  <dc:creator/>
  <dc:language>en</dc:language>
  <cp:keywords/>
  <dcterms:created xsi:type="dcterms:W3CDTF">2025-11-29T03:25:24Z</dcterms:created>
  <dcterms:modified xsi:type="dcterms:W3CDTF">2025-11-29T03:25:24Z</dcterms:modified>
</cp:coreProperties>
</file>

<file path=docProps/custom.xml><?xml version="1.0" encoding="utf-8"?>
<Properties xmlns="http://schemas.openxmlformats.org/officeDocument/2006/custom-properties" xmlns:vt="http://schemas.openxmlformats.org/officeDocument/2006/docPropsVTypes"/>
</file>