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Turkey</w:t>
      </w:r>
      <w:r>
        <w:t xml:space="preserve"> </w:t>
      </w:r>
      <w:r>
        <w:t xml:space="preserve">Istanbul</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Location:</w:t>
      </w:r>
      <w:r>
        <w:t xml:space="preserve"> </w:t>
      </w:r>
      <w:r>
        <w:t xml:space="preserve">Istanbul,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bookmarkStart w:id="20" w:name="professional-summary"/>
    <w:p>
      <w:pPr>
        <w:pStyle w:val="Heading2"/>
      </w:pPr>
      <w:r>
        <w:t xml:space="preserve">Professional Summary</w:t>
      </w:r>
    </w:p>
    <w:p>
      <w:pPr>
        <w:pStyle w:val="FirstParagraph"/>
      </w:pPr>
      <w:r>
        <w:t xml:space="preserve">A highly skilled and certified Translator Interpreter based in Istanbul, Turkey, with a proven track record of bridging linguistic and cultural gaps across diverse sectors. With over [X years] of experience, I specialize in translating and interpreting between [Languages 1] and [Languages 2], while maintaining a deep understanding of the unique cultural nuances prevalent in Turkey Istanbul. My work ensures seamless communication for international businesses, legal entities, government organizations, and private clients operating within the dynamic market of Istanbul.</w:t>
      </w:r>
    </w:p>
    <w:bookmarkEnd w:id="20"/>
    <w:bookmarkStart w:id="24" w:name="professional-experience"/>
    <w:p>
      <w:pPr>
        <w:pStyle w:val="Heading2"/>
      </w:pPr>
      <w:r>
        <w:t xml:space="preserve">Professional Experience</w:t>
      </w:r>
    </w:p>
    <w:bookmarkStart w:id="21" w:name="senior-translator-interpreter"/>
    <w:p>
      <w:pPr>
        <w:pStyle w:val="Heading3"/>
      </w:pPr>
      <w:r>
        <w:t xml:space="preserve">Senior Translator Interpreter</w:t>
      </w:r>
    </w:p>
    <w:p>
      <w:pPr>
        <w:pStyle w:val="FirstParagraph"/>
      </w:pPr>
      <w:r>
        <w:rPr>
          <w:bCs/>
          <w:b/>
        </w:rPr>
        <w:t xml:space="preserve">Turkey Translations Ltd.</w:t>
      </w:r>
      <w:r>
        <w:t xml:space="preserve">, Istanbul, Turkey</w:t>
      </w:r>
      <w:r>
        <w:br/>
      </w:r>
      <w:r>
        <w:rPr>
          <w:iCs/>
          <w:i/>
        </w:rPr>
        <w:t xml:space="preserve">January 2018 – Present</w:t>
      </w:r>
    </w:p>
    <w:p>
      <w:pPr>
        <w:numPr>
          <w:ilvl w:val="0"/>
          <w:numId w:val="1001"/>
        </w:numPr>
        <w:pStyle w:val="Compact"/>
      </w:pPr>
      <w:r>
        <w:t xml:space="preserve">Provided professional translation and interpretation services for clients in the legal, medical, business, and tourism sectors within Turkey Istanbul.</w:t>
      </w:r>
    </w:p>
    <w:p>
      <w:pPr>
        <w:numPr>
          <w:ilvl w:val="0"/>
          <w:numId w:val="1001"/>
        </w:numPr>
        <w:pStyle w:val="Compact"/>
      </w:pPr>
      <w:r>
        <w:t xml:space="preserve">Collaborated with international teams to translate documents, contracts, and presentations into Turkish and other languages, ensuring accuracy and cultural relevance.</w:t>
      </w:r>
    </w:p>
    <w:p>
      <w:pPr>
        <w:numPr>
          <w:ilvl w:val="0"/>
          <w:numId w:val="1001"/>
        </w:numPr>
        <w:pStyle w:val="Compact"/>
      </w:pPr>
      <w:r>
        <w:t xml:space="preserve">Conducted real-time interpretation at conferences, meetings, and diplomatic events in Istanbul’s bustling business districts like Levent and Maslak.</w:t>
      </w:r>
    </w:p>
    <w:p>
      <w:pPr>
        <w:numPr>
          <w:ilvl w:val="0"/>
          <w:numId w:val="1001"/>
        </w:numPr>
        <w:pStyle w:val="Compact"/>
      </w:pPr>
      <w:r>
        <w:t xml:space="preserve">Managed a team of translators to maintain high-quality standards for projects ranging from academic theses to marketing materials tailored for Turkish audiences.</w:t>
      </w:r>
    </w:p>
    <w:bookmarkEnd w:id="21"/>
    <w:bookmarkStart w:id="22" w:name="freelance-translator-interpreter"/>
    <w:p>
      <w:pPr>
        <w:pStyle w:val="Heading3"/>
      </w:pPr>
      <w:r>
        <w:t xml:space="preserve">Freelance Translator Interpreter</w:t>
      </w:r>
    </w:p>
    <w:p>
      <w:pPr>
        <w:pStyle w:val="FirstParagraph"/>
      </w:pPr>
      <w:r>
        <w:rPr>
          <w:bCs/>
          <w:b/>
        </w:rPr>
        <w:t xml:space="preserve">Self-Employed</w:t>
      </w:r>
      <w:r>
        <w:t xml:space="preserve">, Istanbul, Turkey</w:t>
      </w:r>
      <w:r>
        <w:br/>
      </w:r>
      <w:r>
        <w:rPr>
          <w:iCs/>
          <w:i/>
        </w:rPr>
        <w:t xml:space="preserve">March 2015 – December 2017</w:t>
      </w:r>
    </w:p>
    <w:p>
      <w:pPr>
        <w:numPr>
          <w:ilvl w:val="0"/>
          <w:numId w:val="1002"/>
        </w:numPr>
        <w:pStyle w:val="Compact"/>
      </w:pPr>
      <w:r>
        <w:t xml:space="preserve">Offered on-demand translation and interpretation services to startups, NGOs, and individuals in Istanbul’s multicultural communities.</w:t>
      </w:r>
    </w:p>
    <w:p>
      <w:pPr>
        <w:numPr>
          <w:ilvl w:val="0"/>
          <w:numId w:val="1002"/>
        </w:numPr>
        <w:pStyle w:val="Compact"/>
      </w:pPr>
      <w:r>
        <w:t xml:space="preserve">Translated technical manuals, website content, and legal documents between [Languages 1] and Turkish for clients across Turkey.</w:t>
      </w:r>
    </w:p>
    <w:p>
      <w:pPr>
        <w:numPr>
          <w:ilvl w:val="0"/>
          <w:numId w:val="1002"/>
        </w:numPr>
        <w:pStyle w:val="Compact"/>
      </w:pPr>
      <w:r>
        <w:t xml:space="preserve">Provided simultaneous interpretation at international trade fairs hosted in Istanbul’s iconic venues like Istanbul Convention Center (ICC).</w:t>
      </w:r>
    </w:p>
    <w:p>
      <w:pPr>
        <w:numPr>
          <w:ilvl w:val="0"/>
          <w:numId w:val="1002"/>
        </w:numPr>
        <w:pStyle w:val="Compact"/>
      </w:pPr>
      <w:r>
        <w:t xml:space="preserve">Developed a strong client base by leveraging local networks in neighborhoods such as Kadıköy, Beyoğlu, and Şişli.</w:t>
      </w:r>
    </w:p>
    <w:bookmarkEnd w:id="22"/>
    <w:bookmarkStart w:id="23" w:name="interpreter-assistant"/>
    <w:p>
      <w:pPr>
        <w:pStyle w:val="Heading3"/>
      </w:pPr>
      <w:r>
        <w:t xml:space="preserve">Interpreter Assistant</w:t>
      </w:r>
    </w:p>
    <w:p>
      <w:pPr>
        <w:pStyle w:val="FirstParagraph"/>
      </w:pPr>
      <w:r>
        <w:rPr>
          <w:bCs/>
          <w:b/>
        </w:rPr>
        <w:t xml:space="preserve">Istanbul International Legal Consultancy</w:t>
      </w:r>
      <w:r>
        <w:t xml:space="preserve">, Istanbul, Turkey</w:t>
      </w:r>
      <w:r>
        <w:br/>
      </w:r>
      <w:r>
        <w:rPr>
          <w:iCs/>
          <w:i/>
        </w:rPr>
        <w:t xml:space="preserve">August 2012 – February 2015</w:t>
      </w:r>
    </w:p>
    <w:p>
      <w:pPr>
        <w:numPr>
          <w:ilvl w:val="0"/>
          <w:numId w:val="1003"/>
        </w:numPr>
        <w:pStyle w:val="Compact"/>
      </w:pPr>
      <w:r>
        <w:t xml:space="preserve">Supported senior interpreters in court settings, ensuring precise translation of legal proceedings for Turkish and international clients.</w:t>
      </w:r>
    </w:p>
    <w:p>
      <w:pPr>
        <w:numPr>
          <w:ilvl w:val="0"/>
          <w:numId w:val="1003"/>
        </w:numPr>
        <w:pStyle w:val="Compact"/>
      </w:pPr>
      <w:r>
        <w:t xml:space="preserve">Assisted in preparing translated documents for cases involving cross-border disputes, emphasizing the importance of accuracy in Istanbul’s legal framework.</w:t>
      </w:r>
    </w:p>
    <w:p>
      <w:pPr>
        <w:numPr>
          <w:ilvl w:val="0"/>
          <w:numId w:val="1003"/>
        </w:numPr>
        <w:pStyle w:val="Compact"/>
      </w:pPr>
      <w:r>
        <w:t xml:space="preserve">Participated in training sessions to improve cultural sensitivity and linguistic precision, tailored to the needs of Istanbul’s diverse population.</w:t>
      </w:r>
    </w:p>
    <w:bookmarkEnd w:id="23"/>
    <w:bookmarkEnd w:id="24"/>
    <w:bookmarkStart w:id="27" w:name="education"/>
    <w:p>
      <w:pPr>
        <w:pStyle w:val="Heading2"/>
      </w:pPr>
      <w:r>
        <w:t xml:space="preserve">Education</w:t>
      </w:r>
    </w:p>
    <w:bookmarkStart w:id="25" w:name="X2c4d8004d23ce6f634747ee2ce0d2b7bbe5196b"/>
    <w:p>
      <w:pPr>
        <w:pStyle w:val="Heading3"/>
      </w:pPr>
      <w:r>
        <w:t xml:space="preserve">Bachelor of Arts in Translation and Interpretation</w:t>
      </w:r>
    </w:p>
    <w:p>
      <w:pPr>
        <w:pStyle w:val="FirstParagraph"/>
      </w:pPr>
      <w:r>
        <w:rPr>
          <w:bCs/>
          <w:b/>
        </w:rPr>
        <w:t xml:space="preserve">Istanbul University</w:t>
      </w:r>
      <w:r>
        <w:t xml:space="preserve">, Istanbul, Turkey</w:t>
      </w:r>
      <w:r>
        <w:br/>
      </w:r>
      <w:r>
        <w:rPr>
          <w:iCs/>
          <w:i/>
        </w:rPr>
        <w:t xml:space="preserve">Graduated: 2011</w:t>
      </w:r>
    </w:p>
    <w:p>
      <w:pPr>
        <w:numPr>
          <w:ilvl w:val="0"/>
          <w:numId w:val="1004"/>
        </w:numPr>
        <w:pStyle w:val="Compact"/>
      </w:pPr>
      <w:r>
        <w:t xml:space="preserve">Courses included advanced translation techniques, cultural studies, and specialized training in legal and medical terminology.</w:t>
      </w:r>
    </w:p>
    <w:p>
      <w:pPr>
        <w:numPr>
          <w:ilvl w:val="0"/>
          <w:numId w:val="1004"/>
        </w:numPr>
        <w:pStyle w:val="Compact"/>
      </w:pPr>
      <w:r>
        <w:t xml:space="preserve">Completed a thesis on "The Role of Translators in Facilitating International Business Communication in Istanbul."</w:t>
      </w:r>
    </w:p>
    <w:bookmarkEnd w:id="25"/>
    <w:bookmarkStart w:id="26" w:name="master-of-arts-in-applied-linguistics"/>
    <w:p>
      <w:pPr>
        <w:pStyle w:val="Heading3"/>
      </w:pPr>
      <w:r>
        <w:t xml:space="preserve">Master of Arts in Applied Linguistics</w:t>
      </w:r>
    </w:p>
    <w:p>
      <w:pPr>
        <w:pStyle w:val="FirstParagraph"/>
      </w:pPr>
      <w:r>
        <w:rPr>
          <w:bCs/>
          <w:b/>
        </w:rPr>
        <w:t xml:space="preserve">Bogazici University</w:t>
      </w:r>
      <w:r>
        <w:t xml:space="preserve">, Istanbul, Turkey</w:t>
      </w:r>
      <w:r>
        <w:br/>
      </w:r>
      <w:r>
        <w:rPr>
          <w:iCs/>
          <w:i/>
        </w:rPr>
        <w:t xml:space="preserve">Graduated: 2013</w:t>
      </w:r>
    </w:p>
    <w:p>
      <w:pPr>
        <w:numPr>
          <w:ilvl w:val="0"/>
          <w:numId w:val="1005"/>
        </w:numPr>
        <w:pStyle w:val="Compact"/>
      </w:pPr>
      <w:r>
        <w:t xml:space="preserve">Focused on the sociolinguistic aspects of translation, with a special emphasis on multilingual communities in Turkey Istanbul.</w:t>
      </w:r>
    </w:p>
    <w:p>
      <w:pPr>
        <w:numPr>
          <w:ilvl w:val="0"/>
          <w:numId w:val="1005"/>
        </w:numPr>
        <w:pStyle w:val="Compact"/>
      </w:pPr>
      <w:r>
        <w:t xml:space="preserve">Published a research paper on "Interpreting Challenges in Multilingual Workplaces: A Case Study from Istanbul."</w:t>
      </w:r>
    </w:p>
    <w:bookmarkEnd w:id="26"/>
    <w:bookmarkEnd w:id="27"/>
    <w:bookmarkStart w:id="28" w:name="language-skills"/>
    <w:p>
      <w:pPr>
        <w:pStyle w:val="Heading2"/>
      </w:pPr>
      <w:r>
        <w:t xml:space="preserve">Language Skills</w:t>
      </w:r>
    </w:p>
    <w:p>
      <w:pPr>
        <w:numPr>
          <w:ilvl w:val="0"/>
          <w:numId w:val="1006"/>
        </w:numPr>
        <w:pStyle w:val="Compact"/>
      </w:pPr>
      <w:r>
        <w:rPr>
          <w:bCs/>
          <w:b/>
        </w:rPr>
        <w:t xml:space="preserve">Turkish:</w:t>
      </w:r>
      <w:r>
        <w:t xml:space="preserve"> </w:t>
      </w:r>
      <w:r>
        <w:t xml:space="preserve">Native proficiency, with advanced knowledge of regional dialects and cultural idioms in Istanbul.</w:t>
      </w:r>
    </w:p>
    <w:p>
      <w:pPr>
        <w:numPr>
          <w:ilvl w:val="0"/>
          <w:numId w:val="1006"/>
        </w:numPr>
        <w:pStyle w:val="Compact"/>
      </w:pPr>
      <w:r>
        <w:rPr>
          <w:bCs/>
          <w:b/>
        </w:rPr>
        <w:t xml:space="preserve">[Language 1]:</w:t>
      </w:r>
      <w:r>
        <w:t xml:space="preserve"> </w:t>
      </w:r>
      <w:r>
        <w:t xml:space="preserve">Fluent in reading, writing, and speaking, with experience translating technical documents for international clients.</w:t>
      </w:r>
    </w:p>
    <w:p>
      <w:pPr>
        <w:numPr>
          <w:ilvl w:val="0"/>
          <w:numId w:val="1006"/>
        </w:numPr>
        <w:pStyle w:val="Compact"/>
      </w:pPr>
      <w:r>
        <w:rPr>
          <w:bCs/>
          <w:b/>
        </w:rPr>
        <w:t xml:space="preserve">[Language 2]:</w:t>
      </w:r>
      <w:r>
        <w:t xml:space="preserve"> </w:t>
      </w:r>
      <w:r>
        <w:t xml:space="preserve">Proficient in both written and spoken forms, ensuring accurate communication for business and personal needs.</w:t>
      </w:r>
    </w:p>
    <w:p>
      <w:pPr>
        <w:numPr>
          <w:ilvl w:val="0"/>
          <w:numId w:val="1006"/>
        </w:numPr>
        <w:pStyle w:val="Compact"/>
      </w:pPr>
      <w:r>
        <w:rPr>
          <w:bCs/>
          <w:b/>
        </w:rPr>
        <w:t xml:space="preserve">[Additional Languages]:</w:t>
      </w:r>
      <w:r>
        <w:t xml:space="preserve"> </w:t>
      </w:r>
      <w:r>
        <w:t xml:space="preserve">Basic understanding of [Languages 3], enhancing versatility in multicultural settings across Istanbul.</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CTTI (Certified Translators and Interpreters) Certification</w:t>
      </w:r>
      <w:r>
        <w:t xml:space="preserve">, 2019 – Istanbul, Turkey.</w:t>
      </w:r>
    </w:p>
    <w:p>
      <w:pPr>
        <w:numPr>
          <w:ilvl w:val="0"/>
          <w:numId w:val="1007"/>
        </w:numPr>
        <w:pStyle w:val="Compact"/>
      </w:pPr>
      <w:r>
        <w:rPr>
          <w:bCs/>
          <w:b/>
        </w:rPr>
        <w:t xml:space="preserve">Legal Translation Workshop</w:t>
      </w:r>
      <w:r>
        <w:t xml:space="preserve">, Istanbul Bar Association, 2017.</w:t>
      </w:r>
    </w:p>
    <w:p>
      <w:pPr>
        <w:numPr>
          <w:ilvl w:val="0"/>
          <w:numId w:val="1007"/>
        </w:numPr>
        <w:pStyle w:val="Compact"/>
      </w:pPr>
      <w:r>
        <w:rPr>
          <w:bCs/>
          <w:b/>
        </w:rPr>
        <w:t xml:space="preserve">Medical Interpreting Course</w:t>
      </w:r>
      <w:r>
        <w:t xml:space="preserve">, HealthTech Institute, 2016.</w:t>
      </w:r>
    </w:p>
    <w:p>
      <w:pPr>
        <w:numPr>
          <w:ilvl w:val="0"/>
          <w:numId w:val="1007"/>
        </w:numPr>
        <w:pStyle w:val="Compact"/>
      </w:pPr>
      <w:r>
        <w:rPr>
          <w:bCs/>
          <w:b/>
        </w:rPr>
        <w:t xml:space="preserve">Advanced Business Communication Training</w:t>
      </w:r>
      <w:r>
        <w:t xml:space="preserve">, Turkish Business Academy, 2015.</w:t>
      </w:r>
    </w:p>
    <w:bookmarkEnd w:id="29"/>
    <w:bookmarkStart w:id="32" w:name="projects-contributions"/>
    <w:p>
      <w:pPr>
        <w:pStyle w:val="Heading2"/>
      </w:pPr>
      <w:r>
        <w:t xml:space="preserve">Projects &amp; Contributions</w:t>
      </w:r>
    </w:p>
    <w:bookmarkStart w:id="30" w:name="X02a1879cba6c0be8e34b53bf457c1ced04eb491"/>
    <w:p>
      <w:pPr>
        <w:pStyle w:val="Heading3"/>
      </w:pPr>
      <w:r>
        <w:t xml:space="preserve">Translation of the Istanbul Tourism Guidebook</w:t>
      </w:r>
    </w:p>
    <w:p>
      <w:pPr>
        <w:pStyle w:val="FirstParagraph"/>
      </w:pPr>
      <w:r>
        <w:rPr>
          <w:iCs/>
          <w:i/>
        </w:rPr>
        <w:t xml:space="preserve">Client:</w:t>
      </w:r>
      <w:r>
        <w:t xml:space="preserve"> </w:t>
      </w:r>
      <w:r>
        <w:t xml:space="preserve">Istanbul Tourism Board</w:t>
      </w:r>
      <w:r>
        <w:br/>
      </w:r>
      <w:r>
        <w:rPr>
          <w:iCs/>
          <w:i/>
        </w:rPr>
        <w:t xml:space="preserve">Date:</w:t>
      </w:r>
      <w:r>
        <w:t xml:space="preserve"> </w:t>
      </w:r>
      <w:r>
        <w:t xml:space="preserve">2020</w:t>
      </w:r>
    </w:p>
    <w:p>
      <w:pPr>
        <w:numPr>
          <w:ilvl w:val="0"/>
          <w:numId w:val="1008"/>
        </w:numPr>
        <w:pStyle w:val="Compact"/>
      </w:pPr>
      <w:r>
        <w:t xml:space="preserve">Rewrote and translated the official tourism guide into [Language 1], highlighting Istanbul’s historical landmarks, cultural heritage, and modern attractions.</w:t>
      </w:r>
    </w:p>
    <w:p>
      <w:pPr>
        <w:numPr>
          <w:ilvl w:val="0"/>
          <w:numId w:val="1008"/>
        </w:numPr>
        <w:pStyle w:val="Compact"/>
      </w:pPr>
      <w:r>
        <w:t xml:space="preserve">Ensured the text resonated with international tourists while preserving the authenticity of Turkish traditions.</w:t>
      </w:r>
    </w:p>
    <w:bookmarkEnd w:id="30"/>
    <w:bookmarkStart w:id="31" w:name="X72cd0307f46030b4ee40c6c2b9c995d532f913c"/>
    <w:p>
      <w:pPr>
        <w:pStyle w:val="Heading3"/>
      </w:pPr>
      <w:r>
        <w:t xml:space="preserve">Interpretation for International Business Delegations</w:t>
      </w:r>
    </w:p>
    <w:p>
      <w:pPr>
        <w:pStyle w:val="FirstParagraph"/>
      </w:pPr>
      <w:r>
        <w:rPr>
          <w:iCs/>
          <w:i/>
        </w:rPr>
        <w:t xml:space="preserve">Client:</w:t>
      </w:r>
      <w:r>
        <w:t xml:space="preserve"> </w:t>
      </w:r>
      <w:r>
        <w:t xml:space="preserve">German-Turkish Chamber of Commerce</w:t>
      </w:r>
      <w:r>
        <w:br/>
      </w:r>
      <w:r>
        <w:rPr>
          <w:iCs/>
          <w:i/>
        </w:rPr>
        <w:t xml:space="preserve">Date:</w:t>
      </w:r>
      <w:r>
        <w:t xml:space="preserve"> </w:t>
      </w:r>
      <w:r>
        <w:t xml:space="preserve">2019–2021</w:t>
      </w:r>
    </w:p>
    <w:p>
      <w:pPr>
        <w:numPr>
          <w:ilvl w:val="0"/>
          <w:numId w:val="1009"/>
        </w:numPr>
        <w:pStyle w:val="Compact"/>
      </w:pPr>
      <w:r>
        <w:t xml:space="preserve">Served as the primary interpreter during negotiations between Turkish and German companies in Istanbul’s financial hubs.</w:t>
      </w:r>
    </w:p>
    <w:p>
      <w:pPr>
        <w:numPr>
          <w:ilvl w:val="0"/>
          <w:numId w:val="1009"/>
        </w:numPr>
        <w:pStyle w:val="Compact"/>
      </w:pPr>
      <w:r>
        <w:t xml:space="preserve">Facilitated discussions on trade agreements, investment opportunities, and cultural collaboration strategies.</w:t>
      </w:r>
    </w:p>
    <w:bookmarkEnd w:id="31"/>
    <w:bookmarkEnd w:id="32"/>
    <w:bookmarkStart w:id="33" w:name="professional-affiliations"/>
    <w:p>
      <w:pPr>
        <w:pStyle w:val="Heading2"/>
      </w:pPr>
      <w:r>
        <w:t xml:space="preserve">Professional Affiliations</w:t>
      </w:r>
    </w:p>
    <w:p>
      <w:pPr>
        <w:numPr>
          <w:ilvl w:val="0"/>
          <w:numId w:val="1010"/>
        </w:numPr>
        <w:pStyle w:val="Compact"/>
      </w:pPr>
      <w:r>
        <w:rPr>
          <w:bCs/>
          <w:b/>
        </w:rPr>
        <w:t xml:space="preserve">Turkish Translators and Interpreters Association (TTIA)</w:t>
      </w:r>
      <w:r>
        <w:t xml:space="preserve"> </w:t>
      </w:r>
      <w:r>
        <w:t xml:space="preserve">– Member since 2014.</w:t>
      </w:r>
    </w:p>
    <w:p>
      <w:pPr>
        <w:numPr>
          <w:ilvl w:val="0"/>
          <w:numId w:val="1010"/>
        </w:numPr>
        <w:pStyle w:val="Compact"/>
      </w:pPr>
      <w:r>
        <w:rPr>
          <w:bCs/>
          <w:b/>
        </w:rPr>
        <w:t xml:space="preserve">International Federation of Translators (IFT)</w:t>
      </w:r>
      <w:r>
        <w:t xml:space="preserve"> </w:t>
      </w:r>
      <w:r>
        <w:t xml:space="preserve">– Member since 2016.</w:t>
      </w:r>
    </w:p>
    <w:p>
      <w:pPr>
        <w:numPr>
          <w:ilvl w:val="0"/>
          <w:numId w:val="1010"/>
        </w:numPr>
        <w:pStyle w:val="Compact"/>
      </w:pPr>
      <w:r>
        <w:t xml:space="preserve">Active participant in the Istanbul Language Professionals Network, organizing monthly workshops on translation ethics and techniques.</w:t>
      </w:r>
    </w:p>
    <w:bookmarkEnd w:id="33"/>
    <w:bookmarkStart w:id="34" w:name="contact-information"/>
    <w:p>
      <w:pPr>
        <w:pStyle w:val="Heading2"/>
      </w:pPr>
      <w:r>
        <w:t xml:space="preserve">Contact Information</w:t>
      </w:r>
    </w:p>
    <w:p>
      <w:pPr>
        <w:pStyle w:val="FirstParagraph"/>
      </w:pPr>
      <w:r>
        <w:rPr>
          <w:bCs/>
          <w:b/>
        </w:rPr>
        <w:t xml:space="preserve">Address:</w:t>
      </w:r>
      <w:r>
        <w:t xml:space="preserve"> </w:t>
      </w:r>
      <w:r>
        <w:t xml:space="preserve">[Your Address], Istanbul, Turkey</w:t>
      </w:r>
      <w:r>
        <w:br/>
      </w:r>
      <w:r>
        <w:rPr>
          <w:bCs/>
          <w:b/>
        </w:rPr>
        <w:t xml:space="preserve">Email:</w:t>
      </w:r>
      <w:r>
        <w:t xml:space="preserve"> </w:t>
      </w:r>
      <w:r>
        <w:t xml:space="preserve">[your.email@example.com]</w:t>
      </w:r>
      <w:r>
        <w:br/>
      </w:r>
      <w:r>
        <w:rPr>
          <w:bCs/>
          <w:b/>
        </w:rPr>
        <w:t xml:space="preserve">Website:</w:t>
      </w:r>
      <w:r>
        <w:t xml:space="preserve"> </w:t>
      </w:r>
      <w:r>
        <w:t xml:space="preserve">www.yourwebsite.com (if applicable)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Turkey Istanbul</dc:title>
  <dc:creator/>
  <dc:language>en</dc:language>
  <cp:keywords/>
  <dcterms:created xsi:type="dcterms:W3CDTF">2026-07-21T23:52:54Z</dcterms:created>
  <dcterms:modified xsi:type="dcterms:W3CDTF">2026-07-21T23:52:54Z</dcterms:modified>
</cp:coreProperties>
</file>

<file path=docProps/custom.xml><?xml version="1.0" encoding="utf-8"?>
<Properties xmlns="http://schemas.openxmlformats.org/officeDocument/2006/custom-properties" xmlns:vt="http://schemas.openxmlformats.org/officeDocument/2006/docPropsVTypes"/>
</file>