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translator-interpreter"/>
    <w:p>
      <w:pPr>
        <w:pStyle w:val="Heading2"/>
      </w:pPr>
      <w:r>
        <w:t xml:space="preserve">Translator Interpreter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Start w:id="20" w:name="professional-summary"/>
    <w:p>
      <w:pPr>
        <w:pStyle w:val="Heading3"/>
      </w:pPr>
      <w:r>
        <w:t xml:space="preserve">Professional Summary</w:t>
      </w:r>
    </w:p>
    <w:p>
      <w:pPr>
        <w:pStyle w:val="FirstParagraph"/>
      </w:pPr>
      <w:r>
        <w:t xml:space="preserve">A dedicated and experienced Translator Interpreter with over [X years] of expertise in bridging linguistic and cultural gaps across diverse industries. Specializing in translating and interpreting for businesses, legal institutions, healthcare providers, and educational organizations within the United Kingdom Manchester area. Proven ability to deliver accurate, culturally sensitive translations that meet the highest standards of professionalism. Committed to fostering communication excellence in multicultural environments across Manchester and beyond.</w:t>
      </w:r>
    </w:p>
    <w:bookmarkEnd w:id="20"/>
    <w:bookmarkStart w:id="21" w:name="education"/>
    <w:p>
      <w:pPr>
        <w:pStyle w:val="Heading3"/>
      </w:pPr>
      <w:r>
        <w:t xml:space="preserve">Education</w:t>
      </w:r>
    </w:p>
    <w:p>
      <w:pPr>
        <w:numPr>
          <w:ilvl w:val="0"/>
          <w:numId w:val="1001"/>
        </w:numPr>
        <w:pStyle w:val="Compact"/>
      </w:pPr>
      <w:r>
        <w:rPr>
          <w:bCs/>
          <w:b/>
        </w:rPr>
        <w:t xml:space="preserve">MSc in Translation and Interpreting</w:t>
      </w:r>
      <w:r>
        <w:br/>
      </w:r>
      <w:r>
        <w:t xml:space="preserve">[University Name], Manchester, United Kingdom</w:t>
      </w:r>
      <w:r>
        <w:br/>
      </w:r>
      <w:r>
        <w:t xml:space="preserve">Graduated: [Year]</w:t>
      </w:r>
    </w:p>
    <w:p>
      <w:pPr>
        <w:numPr>
          <w:ilvl w:val="0"/>
          <w:numId w:val="1001"/>
        </w:numPr>
        <w:pStyle w:val="Compact"/>
      </w:pPr>
      <w:r>
        <w:rPr>
          <w:bCs/>
          <w:b/>
        </w:rPr>
        <w:t xml:space="preserve">BSc in Linguistics and Cultural Studies</w:t>
      </w:r>
      <w:r>
        <w:br/>
      </w:r>
      <w:r>
        <w:t xml:space="preserve">[University Name], Manchester, United Kingdom</w:t>
      </w:r>
      <w:r>
        <w:br/>
      </w:r>
      <w:r>
        <w:t xml:space="preserve">Graduated: [Year]</w:t>
      </w:r>
    </w:p>
    <w:p>
      <w:pPr>
        <w:numPr>
          <w:ilvl w:val="0"/>
          <w:numId w:val="1001"/>
        </w:numPr>
        <w:pStyle w:val="Compact"/>
      </w:pPr>
      <w:r>
        <w:rPr>
          <w:bCs/>
          <w:b/>
        </w:rPr>
        <w:t xml:space="preserve">Certification in Conference Interpreting</w:t>
      </w:r>
      <w:r>
        <w:br/>
      </w:r>
      <w:r>
        <w:t xml:space="preserve">[Institute Name], Manchester, United Kingdom</w:t>
      </w:r>
      <w:r>
        <w:br/>
      </w:r>
      <w:r>
        <w:t xml:space="preserve">Completed: [Year]</w:t>
      </w:r>
    </w:p>
    <w:bookmarkEnd w:id="21"/>
    <w:bookmarkStart w:id="25" w:name="professional-experience"/>
    <w:p>
      <w:pPr>
        <w:pStyle w:val="Heading3"/>
      </w:pPr>
      <w:r>
        <w:t xml:space="preserve">Professional Experience</w:t>
      </w:r>
    </w:p>
    <w:bookmarkStart w:id="22" w:name="senior-translator-interpreter"/>
    <w:p>
      <w:pPr>
        <w:pStyle w:val="Heading4"/>
      </w:pPr>
      <w:r>
        <w:t xml:space="preserve">Senior Translator Interpreter</w:t>
      </w:r>
    </w:p>
    <w:p>
      <w:pPr>
        <w:pStyle w:val="FirstParagraph"/>
      </w:pPr>
      <w:r>
        <w:rPr>
          <w:bCs/>
          <w:b/>
        </w:rPr>
        <w:t xml:space="preserve">[Translation Agency Name]</w:t>
      </w:r>
      <w:r>
        <w:t xml:space="preserve">, Manchester, United Kingdom</w:t>
      </w:r>
      <w:r>
        <w:br/>
      </w:r>
      <w:r>
        <w:t xml:space="preserve">[Month Year] – Present</w:t>
      </w:r>
    </w:p>
    <w:p>
      <w:pPr>
        <w:numPr>
          <w:ilvl w:val="0"/>
          <w:numId w:val="1002"/>
        </w:numPr>
        <w:pStyle w:val="Compact"/>
      </w:pPr>
      <w:r>
        <w:t xml:space="preserve">Provided high-quality translation and interpretation services for clients in legal, medical, and business sectors across Manchester.</w:t>
      </w:r>
    </w:p>
    <w:p>
      <w:pPr>
        <w:numPr>
          <w:ilvl w:val="0"/>
          <w:numId w:val="1002"/>
        </w:numPr>
        <w:pStyle w:val="Compact"/>
      </w:pPr>
      <w:r>
        <w:t xml:space="preserve">Collaborated with local organizations to ensure accurate communication during multilingual events, meetings, and official documentation.</w:t>
      </w:r>
    </w:p>
    <w:p>
      <w:pPr>
        <w:numPr>
          <w:ilvl w:val="0"/>
          <w:numId w:val="1002"/>
        </w:numPr>
        <w:pStyle w:val="Compact"/>
      </w:pPr>
      <w:r>
        <w:t xml:space="preserve">Managed a team of translators to maintain consistency in terminology and style for large-scale projects in the United Kingdom Manchester region.</w:t>
      </w:r>
    </w:p>
    <w:p>
      <w:pPr>
        <w:numPr>
          <w:ilvl w:val="0"/>
          <w:numId w:val="1002"/>
        </w:numPr>
        <w:pStyle w:val="Compact"/>
      </w:pPr>
      <w:r>
        <w:t xml:space="preserve">Developed training programs for junior interpreters focusing on regional dialects and cultural nuances specific to Manchester's diverse communities.</w:t>
      </w:r>
    </w:p>
    <w:bookmarkEnd w:id="22"/>
    <w:bookmarkStart w:id="23" w:name="freelance-translator-interpreter"/>
    <w:p>
      <w:pPr>
        <w:pStyle w:val="Heading4"/>
      </w:pPr>
      <w:r>
        <w:t xml:space="preserve">Freelance Translator Interpreter</w:t>
      </w:r>
    </w:p>
    <w:p>
      <w:pPr>
        <w:pStyle w:val="FirstParagraph"/>
      </w:pPr>
      <w:r>
        <w:rPr>
          <w:bCs/>
          <w:b/>
        </w:rPr>
        <w:t xml:space="preserve">[Freelance Platform Name]</w:t>
      </w:r>
      <w:r>
        <w:t xml:space="preserve">, Manchester, United Kingdom</w:t>
      </w:r>
      <w:r>
        <w:br/>
      </w:r>
      <w:r>
        <w:t xml:space="preserve">[Month Year] – [Month Year]</w:t>
      </w:r>
    </w:p>
    <w:p>
      <w:pPr>
        <w:numPr>
          <w:ilvl w:val="0"/>
          <w:numId w:val="1003"/>
        </w:numPr>
        <w:pStyle w:val="Compact"/>
      </w:pPr>
      <w:r>
        <w:t xml:space="preserve">Supported local businesses in Manchester by translating marketing materials, contracts, and technical documents into multiple languages.</w:t>
      </w:r>
    </w:p>
    <w:p>
      <w:pPr>
        <w:numPr>
          <w:ilvl w:val="0"/>
          <w:numId w:val="1003"/>
        </w:numPr>
        <w:pStyle w:val="Compact"/>
      </w:pPr>
      <w:r>
        <w:t xml:space="preserve">Provided real-time interpreting services for international clients attending conferences and workshops in Manchester.</w:t>
      </w:r>
    </w:p>
    <w:p>
      <w:pPr>
        <w:numPr>
          <w:ilvl w:val="0"/>
          <w:numId w:val="1003"/>
        </w:numPr>
        <w:pStyle w:val="Compact"/>
      </w:pPr>
      <w:r>
        <w:t xml:space="preserve">Established long-term partnerships with NGOs and community groups based in the United Kingdom Manchester area to promote inclusive communication.</w:t>
      </w:r>
    </w:p>
    <w:bookmarkEnd w:id="23"/>
    <w:bookmarkStart w:id="24" w:name="junior-translator-interpreter"/>
    <w:p>
      <w:pPr>
        <w:pStyle w:val="Heading4"/>
      </w:pPr>
      <w:r>
        <w:t xml:space="preserve">Junior Translator Interpreter</w:t>
      </w:r>
    </w:p>
    <w:p>
      <w:pPr>
        <w:pStyle w:val="FirstParagraph"/>
      </w:pPr>
      <w:r>
        <w:rPr>
          <w:bCs/>
          <w:b/>
        </w:rPr>
        <w:t xml:space="preserve">[Local Language Services Provider]</w:t>
      </w:r>
      <w:r>
        <w:t xml:space="preserve">, Manchester, United Kingdom</w:t>
      </w:r>
      <w:r>
        <w:br/>
      </w:r>
      <w:r>
        <w:t xml:space="preserve">[Month Year] – [Month Year]</w:t>
      </w:r>
    </w:p>
    <w:p>
      <w:pPr>
        <w:numPr>
          <w:ilvl w:val="0"/>
          <w:numId w:val="1004"/>
        </w:numPr>
        <w:pStyle w:val="Compact"/>
      </w:pPr>
      <w:r>
        <w:t xml:space="preserve">Assisted in translating legal documents and medical records for clients in Manchester, ensuring compliance with UK regulations.</w:t>
      </w:r>
    </w:p>
    <w:p>
      <w:pPr>
        <w:numPr>
          <w:ilvl w:val="0"/>
          <w:numId w:val="1004"/>
        </w:numPr>
        <w:pStyle w:val="Compact"/>
      </w:pPr>
      <w:r>
        <w:t xml:space="preserve">Supported interpreters during court proceedings and healthcare appointments, contributing to improved accessibility for non-English speakers.</w:t>
      </w:r>
    </w:p>
    <w:p>
      <w:pPr>
        <w:numPr>
          <w:ilvl w:val="0"/>
          <w:numId w:val="1004"/>
        </w:numPr>
        <w:pStyle w:val="Compact"/>
      </w:pPr>
      <w:r>
        <w:t xml:space="preserve">Gained expertise in using CAT (Computer-Assisted Translation) tools to enhance efficiency in translation workflows.</w:t>
      </w:r>
    </w:p>
    <w:bookmarkEnd w:id="24"/>
    <w:bookmarkEnd w:id="25"/>
    <w:bookmarkStart w:id="26" w:name="skills"/>
    <w:p>
      <w:pPr>
        <w:pStyle w:val="Heading3"/>
      </w:pPr>
      <w:r>
        <w:t xml:space="preserve">Skills</w:t>
      </w:r>
    </w:p>
    <w:p>
      <w:pPr>
        <w:numPr>
          <w:ilvl w:val="0"/>
          <w:numId w:val="1005"/>
        </w:numPr>
        <w:pStyle w:val="Compact"/>
      </w:pPr>
      <w:r>
        <w:rPr>
          <w:bCs/>
          <w:b/>
        </w:rPr>
        <w:t xml:space="preserve">Languages:</w:t>
      </w:r>
      <w:r>
        <w:t xml:space="preserve"> </w:t>
      </w:r>
      <w:r>
        <w:t xml:space="preserve">Fluent in English and [Language 1], [Language 2], etc. (e.g., Spanish, French, Arabic). Proficient in interpreting between these languages.</w:t>
      </w:r>
    </w:p>
    <w:p>
      <w:pPr>
        <w:numPr>
          <w:ilvl w:val="0"/>
          <w:numId w:val="1005"/>
        </w:numPr>
        <w:pStyle w:val="Compact"/>
      </w:pPr>
      <w:r>
        <w:rPr>
          <w:bCs/>
          <w:b/>
        </w:rPr>
        <w:t xml:space="preserve">Translation Tools:</w:t>
      </w:r>
      <w:r>
        <w:t xml:space="preserve"> </w:t>
      </w:r>
      <w:r>
        <w:t xml:space="preserve">Experienced with SDL Trados, MemoQ, and other CAT tools for efficient document translation.</w:t>
      </w:r>
    </w:p>
    <w:p>
      <w:pPr>
        <w:numPr>
          <w:ilvl w:val="0"/>
          <w:numId w:val="1005"/>
        </w:numPr>
        <w:pStyle w:val="Compact"/>
      </w:pPr>
      <w:r>
        <w:rPr>
          <w:bCs/>
          <w:b/>
        </w:rPr>
        <w:t xml:space="preserve">Cultural Competence:</w:t>
      </w:r>
      <w:r>
        <w:t xml:space="preserve"> </w:t>
      </w:r>
      <w:r>
        <w:t xml:space="preserve">Deep understanding of cultural contexts in the United Kingdom Manchester area, including regional dialects and traditions.</w:t>
      </w:r>
    </w:p>
    <w:p>
      <w:pPr>
        <w:numPr>
          <w:ilvl w:val="0"/>
          <w:numId w:val="1005"/>
        </w:numPr>
        <w:pStyle w:val="Compact"/>
      </w:pPr>
      <w:r>
        <w:rPr>
          <w:bCs/>
          <w:b/>
        </w:rPr>
        <w:t xml:space="preserve">Interpersonal Skills:</w:t>
      </w:r>
      <w:r>
        <w:t xml:space="preserve"> </w:t>
      </w:r>
      <w:r>
        <w:t xml:space="preserve">Excellent communication abilities to facilitate clear dialogue between parties with different linguistic backgrounds.</w:t>
      </w:r>
    </w:p>
    <w:p>
      <w:pPr>
        <w:numPr>
          <w:ilvl w:val="0"/>
          <w:numId w:val="1005"/>
        </w:numPr>
        <w:pStyle w:val="Compact"/>
      </w:pPr>
      <w:r>
        <w:rPr>
          <w:bCs/>
          <w:b/>
        </w:rPr>
        <w:t xml:space="preserve">Project Management:</w:t>
      </w:r>
      <w:r>
        <w:t xml:space="preserve"> </w:t>
      </w:r>
      <w:r>
        <w:t xml:space="preserve">Skilled in managing multiple translation projects simultaneously while adhering to strict deadlines.</w:t>
      </w:r>
    </w:p>
    <w:bookmarkEnd w:id="26"/>
    <w:bookmarkStart w:id="27" w:name="certifications-and-training"/>
    <w:p>
      <w:pPr>
        <w:pStyle w:val="Heading3"/>
      </w:pPr>
      <w:r>
        <w:t xml:space="preserve">Certifications and Training</w:t>
      </w:r>
    </w:p>
    <w:p>
      <w:pPr>
        <w:numPr>
          <w:ilvl w:val="0"/>
          <w:numId w:val="1006"/>
        </w:numPr>
        <w:pStyle w:val="Compact"/>
      </w:pPr>
      <w:r>
        <w:rPr>
          <w:bCs/>
          <w:b/>
        </w:rPr>
        <w:t xml:space="preserve">Chartered Linguist (CIL)</w:t>
      </w:r>
      <w:r>
        <w:br/>
      </w:r>
      <w:r>
        <w:t xml:space="preserve">Institute of Translation and Interpreting (ITI), United Kingdom</w:t>
      </w:r>
      <w:r>
        <w:br/>
      </w:r>
      <w:r>
        <w:t xml:space="preserve">Date: [Year]</w:t>
      </w:r>
    </w:p>
    <w:p>
      <w:pPr>
        <w:numPr>
          <w:ilvl w:val="0"/>
          <w:numId w:val="1006"/>
        </w:numPr>
        <w:pStyle w:val="Compact"/>
      </w:pPr>
      <w:r>
        <w:rPr>
          <w:bCs/>
          <w:b/>
        </w:rPr>
        <w:t xml:space="preserve">Medical Translation Certification</w:t>
      </w:r>
      <w:r>
        <w:br/>
      </w:r>
      <w:r>
        <w:t xml:space="preserve">[Relevant Institution], Manchester, United Kingdom</w:t>
      </w:r>
      <w:r>
        <w:br/>
      </w:r>
      <w:r>
        <w:t xml:space="preserve">Date: [Year]</w:t>
      </w:r>
    </w:p>
    <w:p>
      <w:pPr>
        <w:numPr>
          <w:ilvl w:val="0"/>
          <w:numId w:val="1006"/>
        </w:numPr>
        <w:pStyle w:val="Compact"/>
      </w:pPr>
      <w:r>
        <w:rPr>
          <w:bCs/>
          <w:b/>
        </w:rPr>
        <w:t xml:space="preserve">Business Interpreting Workshop</w:t>
      </w:r>
      <w:r>
        <w:br/>
      </w:r>
      <w:r>
        <w:t xml:space="preserve">Manchester Chamber of Commerce, United Kingdom</w:t>
      </w:r>
      <w:r>
        <w:br/>
      </w:r>
      <w:r>
        <w:t xml:space="preserve">Date: [Year]</w:t>
      </w:r>
    </w:p>
    <w:bookmarkEnd w:id="27"/>
    <w:bookmarkStart w:id="28" w:name="language-proficiency"/>
    <w:p>
      <w:pPr>
        <w:pStyle w:val="Heading3"/>
      </w:pPr>
      <w:r>
        <w:t xml:space="preserve">Language Proficiency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Languages</w:t>
            </w:r>
          </w:p>
        </w:tc>
        <w:tc>
          <w:tcPr/>
          <w:p>
            <w:pPr>
              <w:pStyle w:val="Compact"/>
              <w:jc w:val="left"/>
            </w:pPr>
            <w:r>
              <w:t xml:space="preserve">Proficiency Level (CEFR)</w:t>
            </w:r>
          </w:p>
        </w:tc>
      </w:tr>
      <w:tr>
        <w:tc>
          <w:tcPr/>
          <w:p>
            <w:pPr>
              <w:pStyle w:val="Compact"/>
              <w:jc w:val="left"/>
            </w:pPr>
            <w:r>
              <w:t xml:space="preserve">English</w:t>
            </w:r>
          </w:p>
        </w:tc>
        <w:tc>
          <w:tcPr/>
          <w:p>
            <w:pPr>
              <w:pStyle w:val="Compact"/>
              <w:jc w:val="left"/>
            </w:pPr>
            <w:r>
              <w:t xml:space="preserve">C2 (Mastery)</w:t>
            </w:r>
          </w:p>
        </w:tc>
      </w:tr>
      <w:tr>
        <w:tc>
          <w:tcPr/>
          <w:p>
            <w:pPr>
              <w:pStyle w:val="Compact"/>
              <w:jc w:val="left"/>
            </w:pPr>
            <w:r>
              <w:t xml:space="preserve">[Language 1]</w:t>
            </w:r>
          </w:p>
        </w:tc>
        <w:tc>
          <w:tcPr/>
          <w:p>
            <w:pPr>
              <w:pStyle w:val="Compact"/>
              <w:jc w:val="left"/>
            </w:pPr>
            <w:r>
              <w:t xml:space="preserve">C2 (Mastery)</w:t>
            </w:r>
          </w:p>
        </w:tc>
      </w:tr>
      <w:tr>
        <w:tc>
          <w:tcPr/>
          <w:p>
            <w:pPr>
              <w:pStyle w:val="Compact"/>
              <w:jc w:val="left"/>
            </w:pPr>
            <w:r>
              <w:t xml:space="preserve">[Language 2]</w:t>
            </w:r>
          </w:p>
        </w:tc>
        <w:tc>
          <w:tcPr/>
          <w:p>
            <w:pPr>
              <w:pStyle w:val="Compact"/>
              <w:jc w:val="left"/>
            </w:pPr>
            <w:r>
              <w:t xml:space="preserve">B2 (Upper Intermediate)</w:t>
            </w:r>
          </w:p>
        </w:tc>
      </w:tr>
    </w:tbl>
    <w:bookmarkEnd w:id="28"/>
    <w:bookmarkStart w:id="29" w:name="additional-information"/>
    <w:p>
      <w:pPr>
        <w:pStyle w:val="Heading3"/>
      </w:pPr>
      <w:r>
        <w:t xml:space="preserve">Additional Information</w:t>
      </w:r>
    </w:p>
    <w:p>
      <w:pPr>
        <w:pStyle w:val="FirstParagraph"/>
      </w:pPr>
      <w:r>
        <w:rPr>
          <w:bCs/>
          <w:b/>
        </w:rPr>
        <w:t xml:space="preserve">Professional Memberships:</w:t>
      </w:r>
      <w:r>
        <w:br/>
      </w:r>
      <w:r>
        <w:t xml:space="preserve">- Member of the Institute of Translation and Interpreting (ITI) in the United Kingdom Manchester region.</w:t>
      </w:r>
      <w:r>
        <w:br/>
      </w:r>
      <w:r>
        <w:t xml:space="preserve">- Affiliate of the British Centre for Literary Translation (BCLT).</w:t>
      </w:r>
    </w:p>
    <w:p>
      <w:pPr>
        <w:pStyle w:val="BodyText"/>
      </w:pPr>
      <w:r>
        <w:rPr>
          <w:bCs/>
          <w:b/>
        </w:rPr>
        <w:t xml:space="preserve">Community Involvement:</w:t>
      </w:r>
      <w:r>
        <w:br/>
      </w:r>
      <w:r>
        <w:t xml:space="preserve">- Volunteered as a translator for local charities in Manchester, supporting refugee integration and access to services.</w:t>
      </w:r>
      <w:r>
        <w:br/>
      </w:r>
      <w:r>
        <w:t xml:space="preserve">- Participated in cultural exchange programs organized by the Greater Manchester Council.</w:t>
      </w:r>
    </w:p>
    <w:p>
      <w:pPr>
        <w:pStyle w:val="BodyText"/>
      </w:pPr>
      <w:r>
        <w:rPr>
          <w:bCs/>
          <w:b/>
        </w:rPr>
        <w:t xml:space="preserve">Cultural Insights:</w:t>
      </w:r>
      <w:r>
        <w:br/>
      </w:r>
      <w:r>
        <w:t xml:space="preserve">With extensive experience working in the United Kingdom Manchester area, I understand the unique linguistic and cultural dynamics of this region. My work often involves bridging communication gaps between diverse communities, including those from South Asian, Eastern European, and African backgrounds. This experience has equipped me to navigate complex cultural contexts with sensitivity and accuracy.</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United Kingdom Manchester</dc:title>
  <dc:creator/>
  <dc:language>en</dc:language>
  <cp:keywords/>
  <dcterms:created xsi:type="dcterms:W3CDTF">2025-12-05T08:20:17Z</dcterms:created>
  <dcterms:modified xsi:type="dcterms:W3CDTF">2025-12-05T08:20:17Z</dcterms:modified>
</cp:coreProperties>
</file>

<file path=docProps/custom.xml><?xml version="1.0" encoding="utf-8"?>
<Properties xmlns="http://schemas.openxmlformats.org/officeDocument/2006/custom-properties" xmlns:vt="http://schemas.openxmlformats.org/officeDocument/2006/docPropsVTypes"/>
</file>