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United</w:t>
      </w:r>
      <w:r>
        <w:t xml:space="preserve"> </w:t>
      </w:r>
      <w:r>
        <w:t xml:space="preserve">States</w:t>
      </w:r>
      <w:r>
        <w:t xml:space="preserve"> </w:t>
      </w:r>
      <w:r>
        <w:t xml:space="preserve">Chicago</w:t>
      </w:r>
    </w:p>
    <w:bookmarkStart w:id="33" w:name="curriculum-vitae"/>
    <w:p>
      <w:pPr>
        <w:pStyle w:val="Heading1"/>
      </w:pPr>
      <w:r>
        <w:t xml:space="preserve">Curriculum Vitae</w:t>
      </w:r>
    </w:p>
    <w:bookmarkStart w:id="32" w:name="Xad31c816c989b38e52120f0a76beabb8f8fe383"/>
    <w:p>
      <w:pPr>
        <w:pStyle w:val="Heading2"/>
      </w:pPr>
      <w:r>
        <w:t xml:space="preserve">Translator Interpreter | United States Chicago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(312) 555-0198</w:t>
      </w:r>
    </w:p>
    <w:p>
      <w:pPr>
        <w:pStyle w:val="BodyText"/>
      </w:pPr>
      <w:r>
        <w:rPr>
          <w:bCs/>
          <w:b/>
        </w:rPr>
        <w:t xml:space="preserve">Address:</w:t>
      </w:r>
      <w:r>
        <w:t xml:space="preserve"> </w:t>
      </w:r>
      <w:r>
        <w:t xml:space="preserve">1234 North Clark Street, Chicago, IL 60601, United States</w:t>
      </w:r>
    </w:p>
    <w:bookmarkEnd w:id="20"/>
    <w:bookmarkStart w:id="21" w:name="professional-summary"/>
    <w:p>
      <w:pPr>
        <w:pStyle w:val="Heading3"/>
      </w:pPr>
      <w:r>
        <w:t xml:space="preserve">Professional Summary</w:t>
      </w:r>
    </w:p>
    <w:p>
      <w:pPr>
        <w:pStyle w:val="FirstParagraph"/>
      </w:pPr>
      <w:r>
        <w:t xml:space="preserve">A highly skilled and multilingual translator and interpreter with over [X years] of experience in the United States, specializing in bridging linguistic and cultural gaps across diverse sectors. Proficient in translating documents, interpreting for conferences, legal proceedings, healthcare settings, and corporate environments. Committed to delivering accurate and culturally sensitive communication services tailored to the needs of Chicago's vibrant multicultural communities. A dedicated professional with a strong background in language studies and interpretation techniques, ensuring seamless communication between individuals and organizations in the United States.</w:t>
      </w:r>
    </w:p>
    <w:bookmarkEnd w:id="21"/>
    <w:bookmarkStart w:id="25" w:name="professional-experience"/>
    <w:p>
      <w:pPr>
        <w:pStyle w:val="Heading3"/>
      </w:pPr>
      <w:r>
        <w:t xml:space="preserve">Professional Experience</w:t>
      </w:r>
    </w:p>
    <w:bookmarkStart w:id="22" w:name="senior-translator-interpreter"/>
    <w:p>
      <w:pPr>
        <w:pStyle w:val="Heading4"/>
      </w:pPr>
      <w:r>
        <w:t xml:space="preserve">Senior Translator &amp; Interpreter</w:t>
      </w:r>
    </w:p>
    <w:p>
      <w:pPr>
        <w:pStyle w:val="FirstParagraph"/>
      </w:pPr>
      <w:r>
        <w:rPr>
          <w:iCs/>
          <w:i/>
        </w:rPr>
        <w:t xml:space="preserve">American Language Services, Chicago, IL | January 2018 – Present</w:t>
      </w:r>
    </w:p>
    <w:p>
      <w:pPr>
        <w:numPr>
          <w:ilvl w:val="0"/>
          <w:numId w:val="1001"/>
        </w:numPr>
        <w:pStyle w:val="Compact"/>
      </w:pPr>
      <w:r>
        <w:t xml:space="preserve">Provided accurate translation and interpretation services for clients in legal, medical, and corporate sectors across the United States.</w:t>
      </w:r>
    </w:p>
    <w:p>
      <w:pPr>
        <w:numPr>
          <w:ilvl w:val="0"/>
          <w:numId w:val="1001"/>
        </w:numPr>
        <w:pStyle w:val="Compact"/>
      </w:pPr>
      <w:r>
        <w:t xml:space="preserve">Collaborated with attorneys and healthcare professionals to ensure clear communication during court hearings, medical consultations, and business meetings in Chicago.</w:t>
      </w:r>
    </w:p>
    <w:p>
      <w:pPr>
        <w:numPr>
          <w:ilvl w:val="0"/>
          <w:numId w:val="1001"/>
        </w:numPr>
        <w:pStyle w:val="Compact"/>
      </w:pPr>
      <w:r>
        <w:t xml:space="preserve">Managed a team of translators specializing in Spanish, Arabic, Mandarin, and other languages to meet high-volume demands for clients in the United States.</w:t>
      </w:r>
    </w:p>
    <w:p>
      <w:pPr>
        <w:numPr>
          <w:ilvl w:val="0"/>
          <w:numId w:val="1001"/>
        </w:numPr>
        <w:pStyle w:val="Compact"/>
      </w:pPr>
      <w:r>
        <w:t xml:space="preserve">Developed standardized translation protocols for legal documents and technical manuals to maintain consistency and compliance with U.S. regulations.</w:t>
      </w:r>
    </w:p>
    <w:bookmarkEnd w:id="22"/>
    <w:bookmarkStart w:id="23" w:name="freelance-translator-interpreter"/>
    <w:p>
      <w:pPr>
        <w:pStyle w:val="Heading4"/>
      </w:pPr>
      <w:r>
        <w:t xml:space="preserve">Freelance Translator &amp; Interpreter</w:t>
      </w:r>
    </w:p>
    <w:p>
      <w:pPr>
        <w:pStyle w:val="FirstParagraph"/>
      </w:pPr>
      <w:r>
        <w:rPr>
          <w:iCs/>
          <w:i/>
        </w:rPr>
        <w:t xml:space="preserve">[Your Freelance Name], Chicago, IL | June 2015 – December 2017</w:t>
      </w:r>
    </w:p>
    <w:p>
      <w:pPr>
        <w:numPr>
          <w:ilvl w:val="0"/>
          <w:numId w:val="1002"/>
        </w:numPr>
        <w:pStyle w:val="Compact"/>
      </w:pPr>
      <w:r>
        <w:t xml:space="preserve">Offered on-site and remote interpretation services for community events, government agencies, and international business negotiations in the United States.</w:t>
      </w:r>
    </w:p>
    <w:p>
      <w:pPr>
        <w:numPr>
          <w:ilvl w:val="0"/>
          <w:numId w:val="1002"/>
        </w:numPr>
        <w:pStyle w:val="Compact"/>
      </w:pPr>
      <w:r>
        <w:t xml:space="preserve">Translated marketing materials, technical documents, and legal contracts between English and multiple languages for U.S.-based clients.</w:t>
      </w:r>
    </w:p>
    <w:p>
      <w:pPr>
        <w:numPr>
          <w:ilvl w:val="0"/>
          <w:numId w:val="1002"/>
        </w:numPr>
        <w:pStyle w:val="Compact"/>
      </w:pPr>
      <w:r>
        <w:t xml:space="preserve">Supported non-English speakers in accessing essential services by interpreting during immigration hearings, healthcare appointments, and educational workshops in Chicago.</w:t>
      </w:r>
    </w:p>
    <w:bookmarkEnd w:id="23"/>
    <w:bookmarkStart w:id="24" w:name="language-specialist"/>
    <w:p>
      <w:pPr>
        <w:pStyle w:val="Heading4"/>
      </w:pPr>
      <w:r>
        <w:t xml:space="preserve">Language Specialist</w:t>
      </w:r>
    </w:p>
    <w:p>
      <w:pPr>
        <w:pStyle w:val="FirstParagraph"/>
      </w:pPr>
      <w:r>
        <w:rPr>
          <w:iCs/>
          <w:i/>
        </w:rPr>
        <w:t xml:space="preserve">Global Translations Inc., Chicago, IL | May 2012 – May 2015</w:t>
      </w:r>
    </w:p>
    <w:p>
      <w:pPr>
        <w:numPr>
          <w:ilvl w:val="0"/>
          <w:numId w:val="1003"/>
        </w:numPr>
        <w:pStyle w:val="Compact"/>
      </w:pPr>
      <w:r>
        <w:t xml:space="preserve">Conducted proofreading and quality assurance for translated content to ensure accuracy and cultural appropriateness for the U.S. market.</w:t>
      </w:r>
    </w:p>
    <w:p>
      <w:pPr>
        <w:numPr>
          <w:ilvl w:val="0"/>
          <w:numId w:val="1003"/>
        </w:numPr>
        <w:pStyle w:val="Compact"/>
      </w:pPr>
      <w:r>
        <w:t xml:space="preserve">Provided real-time interpretation at international conferences, seminars, and trade fairs hosted in Chicago, facilitating communication between U.S. and global participants.</w:t>
      </w:r>
    </w:p>
    <w:p>
      <w:pPr>
        <w:numPr>
          <w:ilvl w:val="0"/>
          <w:numId w:val="1003"/>
        </w:numPr>
        <w:pStyle w:val="Compact"/>
      </w:pPr>
      <w:r>
        <w:t xml:space="preserve">Trained new interpreters on best practices for professional interpreting in the United States, emphasizing ethical standards and effective communication strategies.</w:t>
      </w:r>
    </w:p>
    <w:bookmarkEnd w:id="24"/>
    <w:bookmarkEnd w:id="25"/>
    <w:bookmarkStart w:id="26" w:name="education"/>
    <w:p>
      <w:pPr>
        <w:pStyle w:val="Heading3"/>
      </w:pPr>
      <w:r>
        <w:t xml:space="preserve">Education</w:t>
      </w:r>
    </w:p>
    <w:p>
      <w:pPr>
        <w:pStyle w:val="FirstParagraph"/>
      </w:pPr>
      <w:r>
        <w:rPr>
          <w:bCs/>
          <w:b/>
        </w:rPr>
        <w:t xml:space="preserve">M.A. in Translation &amp; Interpretation</w:t>
      </w:r>
    </w:p>
    <w:p>
      <w:pPr>
        <w:pStyle w:val="BodyText"/>
      </w:pPr>
      <w:r>
        <w:rPr>
          <w:iCs/>
          <w:i/>
        </w:rPr>
        <w:t xml:space="preserve">University of Illinois at Chicago, Chicago, IL | Graduated: 2012</w:t>
      </w:r>
    </w:p>
    <w:p>
      <w:pPr>
        <w:numPr>
          <w:ilvl w:val="0"/>
          <w:numId w:val="1004"/>
        </w:numPr>
        <w:pStyle w:val="Compact"/>
      </w:pPr>
      <w:r>
        <w:t xml:space="preserve">Specialized in cross-cultural communication, legal translation, and medical interpreting.</w:t>
      </w:r>
    </w:p>
    <w:p>
      <w:pPr>
        <w:numPr>
          <w:ilvl w:val="0"/>
          <w:numId w:val="1004"/>
        </w:numPr>
        <w:pStyle w:val="Compact"/>
      </w:pPr>
      <w:r>
        <w:t xml:space="preserve">Pursued coursework in U.S. legal systems and healthcare terminology to enhance professional expertise.</w:t>
      </w:r>
    </w:p>
    <w:p>
      <w:pPr>
        <w:pStyle w:val="FirstParagraph"/>
      </w:pPr>
      <w:r>
        <w:rPr>
          <w:bCs/>
          <w:b/>
        </w:rPr>
        <w:t xml:space="preserve">B.A. in Linguistics</w:t>
      </w:r>
    </w:p>
    <w:p>
      <w:pPr>
        <w:pStyle w:val="BodyText"/>
      </w:pPr>
      <w:r>
        <w:rPr>
          <w:iCs/>
          <w:i/>
        </w:rPr>
        <w:t xml:space="preserve">Northwestern University, Evanston, IL | Graduated: 2009</w:t>
      </w:r>
    </w:p>
    <w:p>
      <w:pPr>
        <w:numPr>
          <w:ilvl w:val="0"/>
          <w:numId w:val="1005"/>
        </w:numPr>
        <w:pStyle w:val="Compact"/>
      </w:pPr>
      <w:r>
        <w:t xml:space="preserve">Studied language structure, sociolinguistics, and translation theory to build a strong foundation for interpreting and translating.</w:t>
      </w:r>
    </w:p>
    <w:p>
      <w:pPr>
        <w:numPr>
          <w:ilvl w:val="0"/>
          <w:numId w:val="1005"/>
        </w:numPr>
        <w:pStyle w:val="Compact"/>
      </w:pPr>
      <w:r>
        <w:t xml:space="preserve">Gained hands-on experience through internships with local organizations in Chicago that serve multilingual populations.</w:t>
      </w:r>
    </w:p>
    <w:bookmarkEnd w:id="26"/>
    <w:bookmarkStart w:id="27" w:name="language-proficiency"/>
    <w:p>
      <w:pPr>
        <w:pStyle w:val="Heading3"/>
      </w:pPr>
      <w:r>
        <w:t xml:space="preserve">Language Proficiency</w:t>
      </w:r>
    </w:p>
    <w:p>
      <w:pPr>
        <w:pStyle w:val="FirstParagraph"/>
      </w:pPr>
      <w:r>
        <w:rPr>
          <w:bCs/>
          <w:b/>
        </w:rPr>
        <w:t xml:space="preserve">Native Languages:</w:t>
      </w:r>
      <w:r>
        <w:t xml:space="preserve"> </w:t>
      </w:r>
      <w:r>
        <w:t xml:space="preserve">English</w:t>
      </w:r>
    </w:p>
    <w:p>
      <w:pPr>
        <w:pStyle w:val="BodyText"/>
      </w:pPr>
      <w:r>
        <w:rPr>
          <w:bCs/>
          <w:b/>
        </w:rPr>
        <w:t xml:space="preserve">Fluent Languages:</w:t>
      </w:r>
      <w:r>
        <w:t xml:space="preserve"> </w:t>
      </w:r>
      <w:r>
        <w:t xml:space="preserve">Spanish, French, Arabic, Mandarin, Portuguese</w:t>
      </w:r>
    </w:p>
    <w:p>
      <w:pPr>
        <w:pStyle w:val="BodyText"/>
      </w:pPr>
      <w:r>
        <w:t xml:space="preserve">Italian, Japanese (basic)</w:t>
      </w:r>
    </w:p>
    <w:p>
      <w:pPr>
        <w:numPr>
          <w:ilvl w:val="0"/>
          <w:numId w:val="1006"/>
        </w:numPr>
        <w:pStyle w:val="Compact"/>
      </w:pPr>
      <w:r>
        <w:t xml:space="preserve">Certified by the American Translators Association (ATA) in multiple language pairs.</w:t>
      </w:r>
    </w:p>
    <w:p>
      <w:pPr>
        <w:numPr>
          <w:ilvl w:val="0"/>
          <w:numId w:val="1006"/>
        </w:numPr>
        <w:pStyle w:val="Compact"/>
      </w:pPr>
      <w:r>
        <w:t xml:space="preserve">Fluent in understanding and conveying cultural nuances to ensure accurate communication within the United States.</w:t>
      </w:r>
    </w:p>
    <w:bookmarkEnd w:id="27"/>
    <w:bookmarkStart w:id="28" w:name="certifications-training"/>
    <w:p>
      <w:pPr>
        <w:pStyle w:val="Heading3"/>
      </w:pPr>
      <w:r>
        <w:t xml:space="preserve">Certifications &amp; Training</w:t>
      </w:r>
    </w:p>
    <w:p>
      <w:pPr>
        <w:pStyle w:val="FirstParagraph"/>
      </w:pPr>
      <w:r>
        <w:rPr>
          <w:bCs/>
          <w:b/>
        </w:rPr>
        <w:t xml:space="preserve">American Translators Association (ATA) Certification</w:t>
      </w:r>
    </w:p>
    <w:p>
      <w:pPr>
        <w:pStyle w:val="BodyText"/>
      </w:pPr>
      <w:r>
        <w:rPr>
          <w:iCs/>
          <w:i/>
        </w:rPr>
        <w:t xml:space="preserve">2015 – Valid through 2025</w:t>
      </w:r>
    </w:p>
    <w:p>
      <w:pPr>
        <w:numPr>
          <w:ilvl w:val="0"/>
          <w:numId w:val="1007"/>
        </w:numPr>
        <w:pStyle w:val="Compact"/>
      </w:pPr>
      <w:r>
        <w:t xml:space="preserve">Recognized for expertise in translation and interpretation, meeting the highest standards in the United States.</w:t>
      </w:r>
    </w:p>
    <w:p>
      <w:pPr>
        <w:pStyle w:val="FirstParagraph"/>
      </w:pPr>
      <w:r>
        <w:rPr>
          <w:bCs/>
          <w:b/>
        </w:rPr>
        <w:t xml:space="preserve">Medical Interpreting Certificate</w:t>
      </w:r>
    </w:p>
    <w:p>
      <w:pPr>
        <w:pStyle w:val="BodyText"/>
      </w:pPr>
      <w:r>
        <w:rPr>
          <w:iCs/>
          <w:i/>
        </w:rPr>
        <w:t xml:space="preserve">Chicago Medical Language Institute | 2016</w:t>
      </w:r>
    </w:p>
    <w:p>
      <w:pPr>
        <w:numPr>
          <w:ilvl w:val="0"/>
          <w:numId w:val="1008"/>
        </w:numPr>
        <w:pStyle w:val="Compact"/>
      </w:pPr>
      <w:r>
        <w:t xml:space="preserve">Specialized in healthcare terminology and ethical practices for interpreters serving U.S. medical facilities.</w:t>
      </w:r>
    </w:p>
    <w:p>
      <w:pPr>
        <w:pStyle w:val="FirstParagraph"/>
      </w:pPr>
      <w:r>
        <w:rPr>
          <w:bCs/>
          <w:b/>
        </w:rPr>
        <w:t xml:space="preserve">Court Interpreter Training Program</w:t>
      </w:r>
    </w:p>
    <w:p>
      <w:pPr>
        <w:pStyle w:val="BodyText"/>
      </w:pPr>
      <w:r>
        <w:rPr>
          <w:iCs/>
          <w:i/>
        </w:rPr>
        <w:t xml:space="preserve">Illinois Judicial Council | 2017</w:t>
      </w:r>
    </w:p>
    <w:p>
      <w:pPr>
        <w:numPr>
          <w:ilvl w:val="0"/>
          <w:numId w:val="1009"/>
        </w:numPr>
        <w:pStyle w:val="Compact"/>
      </w:pPr>
      <w:r>
        <w:t xml:space="preserve">Completed rigorous training to provide accurate interpretations in legal settings across the United States.</w:t>
      </w:r>
    </w:p>
    <w:bookmarkEnd w:id="28"/>
    <w:bookmarkStart w:id="29" w:name="technical-skills"/>
    <w:p>
      <w:pPr>
        <w:pStyle w:val="Heading3"/>
      </w:pPr>
      <w:r>
        <w:t xml:space="preserve">Technical Skills</w:t>
      </w:r>
    </w:p>
    <w:p>
      <w:pPr>
        <w:numPr>
          <w:ilvl w:val="0"/>
          <w:numId w:val="1010"/>
        </w:numPr>
        <w:pStyle w:val="Compact"/>
      </w:pPr>
      <w:r>
        <w:t xml:space="preserve">Proficient in CAT (Computer-Assisted Translation) tools such as Trados, MemoQ, and SDL Freelance.</w:t>
      </w:r>
    </w:p>
    <w:p>
      <w:pPr>
        <w:numPr>
          <w:ilvl w:val="0"/>
          <w:numId w:val="1010"/>
        </w:numPr>
        <w:pStyle w:val="Compact"/>
      </w:pPr>
      <w:r>
        <w:t xml:space="preserve">Familiar with content management systems (CMS) and document formatting for professional translation projects.</w:t>
      </w:r>
    </w:p>
    <w:p>
      <w:pPr>
        <w:numPr>
          <w:ilvl w:val="0"/>
          <w:numId w:val="1010"/>
        </w:numPr>
        <w:pStyle w:val="Compact"/>
      </w:pPr>
      <w:r>
        <w:t xml:space="preserve">Skilled in using video conferencing platforms for remote interpretation services in the United States.</w:t>
      </w:r>
    </w:p>
    <w:bookmarkEnd w:id="29"/>
    <w:bookmarkStart w:id="30" w:name="X513704315dba123f4ac31185fc77a28ae03a0ac"/>
    <w:p>
      <w:pPr>
        <w:pStyle w:val="Heading3"/>
      </w:pPr>
      <w:r>
        <w:t xml:space="preserve">Professional Affiliations &amp; Community Involvement</w:t>
      </w:r>
    </w:p>
    <w:p>
      <w:pPr>
        <w:pStyle w:val="FirstParagraph"/>
      </w:pPr>
      <w:r>
        <w:rPr>
          <w:bCs/>
          <w:b/>
        </w:rPr>
        <w:t xml:space="preserve">American Translators Association (ATA)</w:t>
      </w:r>
    </w:p>
    <w:p>
      <w:pPr>
        <w:numPr>
          <w:ilvl w:val="0"/>
          <w:numId w:val="1011"/>
        </w:numPr>
        <w:pStyle w:val="Compact"/>
      </w:pPr>
      <w:r>
        <w:t xml:space="preserve">Member since 2015, actively participating in local chapters and national conferences in the United States.</w:t>
      </w:r>
    </w:p>
    <w:p>
      <w:pPr>
        <w:pStyle w:val="FirstParagraph"/>
      </w:pPr>
      <w:r>
        <w:rPr>
          <w:bCs/>
          <w:b/>
        </w:rPr>
        <w:t xml:space="preserve">Chicago Language Services Network</w:t>
      </w:r>
    </w:p>
    <w:p>
      <w:pPr>
        <w:numPr>
          <w:ilvl w:val="0"/>
          <w:numId w:val="1012"/>
        </w:numPr>
        <w:pStyle w:val="Compact"/>
      </w:pPr>
      <w:r>
        <w:t xml:space="preserve">Volunteer interpreter for community organizations providing free services to underserved populations in Chicago.</w:t>
      </w:r>
    </w:p>
    <w:p>
      <w:pPr>
        <w:pStyle w:val="FirstParagraph"/>
      </w:pPr>
      <w:r>
        <w:rPr>
          <w:bCs/>
          <w:b/>
        </w:rPr>
        <w:t xml:space="preserve">Guest Lecturer at UIC School of Languages</w:t>
      </w:r>
    </w:p>
    <w:p>
      <w:pPr>
        <w:numPr>
          <w:ilvl w:val="0"/>
          <w:numId w:val="1013"/>
        </w:numPr>
        <w:pStyle w:val="Compact"/>
      </w:pPr>
      <w:r>
        <w:t xml:space="preserve">Shared expertise on translation and interpretation practices in the United States with students and faculty.</w:t>
      </w:r>
    </w:p>
    <w:bookmarkEnd w:id="30"/>
    <w:bookmarkStart w:id="31" w:name="special-projects-additional-information"/>
    <w:p>
      <w:pPr>
        <w:pStyle w:val="Heading3"/>
      </w:pPr>
      <w:r>
        <w:t xml:space="preserve">Special Projects &amp; Additional Information</w:t>
      </w:r>
    </w:p>
    <w:p>
      <w:pPr>
        <w:pStyle w:val="FirstParagraph"/>
      </w:pPr>
      <w:r>
        <w:rPr>
          <w:bCs/>
          <w:b/>
        </w:rPr>
        <w:t xml:space="preserve">Translation of Local Government Documents</w:t>
      </w:r>
    </w:p>
    <w:p>
      <w:pPr>
        <w:numPr>
          <w:ilvl w:val="0"/>
          <w:numId w:val="1014"/>
        </w:numPr>
        <w:pStyle w:val="Compact"/>
      </w:pPr>
      <w:r>
        <w:t xml:space="preserve">Collaborated with the City of Chicago to translate public service announcements into multiple languages, ensuring accessibility for all residents in the United States.</w:t>
      </w:r>
    </w:p>
    <w:p>
      <w:pPr>
        <w:pStyle w:val="FirstParagraph"/>
      </w:pPr>
      <w:r>
        <w:rPr>
          <w:bCs/>
          <w:b/>
        </w:rPr>
        <w:t xml:space="preserve">Cultural Competency Workshops</w:t>
      </w:r>
    </w:p>
    <w:p>
      <w:pPr>
        <w:numPr>
          <w:ilvl w:val="0"/>
          <w:numId w:val="1015"/>
        </w:numPr>
        <w:pStyle w:val="Compact"/>
      </w:pPr>
      <w:r>
        <w:t xml:space="preserve">Conducted workshops for U.S. businesses on cultural sensitivity and effective communication with diverse client bases in Chicago.</w:t>
      </w:r>
    </w:p>
    <w:p>
      <w:pPr>
        <w:pStyle w:val="FirstParagraph"/>
      </w:pPr>
      <w:r>
        <w:rPr>
          <w:bCs/>
          <w:b/>
        </w:rPr>
        <w:t xml:space="preserve">Published Articles</w:t>
      </w:r>
    </w:p>
    <w:p>
      <w:pPr>
        <w:numPr>
          <w:ilvl w:val="0"/>
          <w:numId w:val="1016"/>
        </w:numPr>
        <w:pStyle w:val="Compact"/>
      </w:pPr>
      <w:r>
        <w:t xml:space="preserve">Contributed to the "Journal of Translational Studies" on the role of interpreters in U.S. healthcare systems.</w:t>
      </w:r>
    </w:p>
    <w:p>
      <w:pPr>
        <w:numPr>
          <w:ilvl w:val="0"/>
          <w:numId w:val="1016"/>
        </w:numPr>
        <w:pStyle w:val="Compact"/>
      </w:pPr>
      <w:r>
        <w:t xml:space="preserve">Featured in "Chicago Tribune" discussing challenges and opportunities for translators in a multilingual city.</w:t>
      </w:r>
    </w:p>
    <w:bookmarkEnd w:id="31"/>
    <w:p>
      <w:pPr>
        <w:pStyle w:val="FirstParagraph"/>
      </w:pPr>
      <w:r>
        <w:rPr>
          <w:bCs/>
          <w:b/>
        </w:rPr>
        <w:t xml:space="preserve">References 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United States Chicago</dc:title>
  <dc:creator/>
  <dc:language>en</dc:language>
  <cp:keywords/>
  <dcterms:created xsi:type="dcterms:W3CDTF">2025-12-04T14:09:35Z</dcterms:created>
  <dcterms:modified xsi:type="dcterms:W3CDTF">2025-12-04T14:09:35Z</dcterms:modified>
</cp:coreProperties>
</file>

<file path=docProps/custom.xml><?xml version="1.0" encoding="utf-8"?>
<Properties xmlns="http://schemas.openxmlformats.org/officeDocument/2006/custom-properties" xmlns:vt="http://schemas.openxmlformats.org/officeDocument/2006/docPropsVTypes"/>
</file>