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Lecturer,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Priya Sharma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Sector 6, New Delhi, India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priya.sharma@university.edu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+91-9876543210</w:t>
      </w:r>
      <w:r>
        <w:br/>
      </w:r>
      <w:r>
        <w:rPr>
          <w:bCs/>
          <w:b/>
        </w:rPr>
        <w:t xml:space="preserve">Citizenship:</w:t>
      </w:r>
      <w:r>
        <w:t xml:space="preserve"> </w:t>
      </w:r>
      <w:r>
        <w:t xml:space="preserve">Indian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Based in India New Delhi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a decade of teaching, research, and academic leadership in India New Delhi. Specializing in [Field of Study], I am committed to fostering intellectual growth and innovation within the dynamic educational landscape of India. My career as a University Lecturer has been marked by contributions to curriculum development, mentorship of students, and publication in reputable journals aligned with Indian academic standards.</w:t>
      </w:r>
    </w:p>
    <w:bookmarkEnd w:id="21"/>
    <w:bookmarkStart w:id="22" w:name="academic-qualifications"/>
    <w:p>
      <w:pPr>
        <w:pStyle w:val="Heading2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Jawaharlal Nehru University (JNU), New Delhi, India –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[Field of Study]</w:t>
      </w:r>
      <w:r>
        <w:t xml:space="preserve">, Delhi University (DU), New Delhi, India –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(Hons.) in [Field of Study]</w:t>
      </w:r>
      <w:r>
        <w:t xml:space="preserve">, Miranda House, DU, New Delhi, India – 2007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Delhi University (DU)</w:t>
      </w:r>
      <w:r>
        <w:t xml:space="preserve">, New Delhi, India</w:t>
      </w:r>
      <w:r>
        <w:br/>
      </w:r>
      <w:r>
        <w:rPr>
          <w:iCs/>
          <w:i/>
        </w:rP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Teach undergraduate and postgraduate courses in [specific subjects], focusing on integrating modern pedagogical techniques and fostering critical thinking among students.</w:t>
      </w:r>
    </w:p>
    <w:p>
      <w:pPr>
        <w:numPr>
          <w:ilvl w:val="0"/>
          <w:numId w:val="1002"/>
        </w:numPr>
        <w:pStyle w:val="Compact"/>
      </w:pPr>
      <w:r>
        <w:t xml:space="preserve">Developed and revised syllabi for core and elective courses, aligning with the University Grants Commission (UGC) guidelines for India New Delhi institutions.</w:t>
      </w:r>
    </w:p>
    <w:p>
      <w:pPr>
        <w:numPr>
          <w:ilvl w:val="0"/>
          <w:numId w:val="1002"/>
        </w:numPr>
        <w:pStyle w:val="Compact"/>
      </w:pPr>
      <w:r>
        <w:t xml:space="preserve">Served as a thesis advisor to over 50 postgraduate students, guiding them in research projects that address regional and national challenges.</w:t>
      </w:r>
    </w:p>
    <w:p>
      <w:pPr>
        <w:numPr>
          <w:ilvl w:val="0"/>
          <w:numId w:val="1002"/>
        </w:numPr>
        <w:pStyle w:val="Compact"/>
      </w:pPr>
      <w:r>
        <w:t xml:space="preserve">Collaborated with the Academic Council of Delhi University to enhance interdisciplinary programs, emphasizing relevance to India's socio-economic context.</w:t>
      </w:r>
    </w:p>
    <w:bookmarkEnd w:id="23"/>
    <w:bookmarkStart w:id="24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Jawaharlal Nehru University (JNU)</w:t>
      </w:r>
      <w:r>
        <w:t xml:space="preserve">, New Delhi, India</w:t>
      </w:r>
      <w:r>
        <w:br/>
      </w:r>
      <w:r>
        <w:rPr>
          <w:iCs/>
          <w:i/>
        </w:rPr>
        <w:t xml:space="preserve">July 2010 – December 2015</w:t>
      </w:r>
    </w:p>
    <w:p>
      <w:pPr>
        <w:numPr>
          <w:ilvl w:val="0"/>
          <w:numId w:val="1003"/>
        </w:numPr>
        <w:pStyle w:val="Compact"/>
      </w:pPr>
      <w:r>
        <w:t xml:space="preserve">Delivered lectures on advanced topics in [Field of Study], emphasizing empirical research and fieldwork in India New Delhi.</w:t>
      </w:r>
    </w:p>
    <w:p>
      <w:pPr>
        <w:numPr>
          <w:ilvl w:val="0"/>
          <w:numId w:val="1003"/>
        </w:numPr>
        <w:pStyle w:val="Compact"/>
      </w:pPr>
      <w:r>
        <w:t xml:space="preserve">Conducted workshops for faculty members on innovative teaching methods, hosted by the National Institute of Educational Planning and Administration (NIEPA).</w:t>
      </w:r>
    </w:p>
    <w:p>
      <w:pPr>
        <w:numPr>
          <w:ilvl w:val="0"/>
          <w:numId w:val="1003"/>
        </w:numPr>
        <w:pStyle w:val="Compact"/>
      </w:pPr>
      <w:r>
        <w:t xml:space="preserve">Contributed to national-level academic conferences in India, such as the Indian Economic Association (IEA) meetings, to promote research excellence.</w:t>
      </w:r>
    </w:p>
    <w:bookmarkEnd w:id="24"/>
    <w:bookmarkEnd w:id="25"/>
    <w:bookmarkStart w:id="28" w:name="research-and-publications"/>
    <w:p>
      <w:pPr>
        <w:pStyle w:val="Heading2"/>
      </w:pPr>
      <w:r>
        <w:t xml:space="preserve">Research and Publications</w:t>
      </w:r>
    </w:p>
    <w:bookmarkStart w:id="26" w:name="selected-research-projects"/>
    <w:p>
      <w:pPr>
        <w:pStyle w:val="Heading3"/>
      </w:pPr>
      <w:r>
        <w:t xml:space="preserve">Selected Research Projects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"Urbanization and Sustainable Development in India New Delhi"</w:t>
      </w:r>
      <w:r>
        <w:t xml:space="preserve"> </w:t>
      </w:r>
      <w:r>
        <w:t xml:space="preserve">– Funded by the Indian Council of Social Science Research (ICSSR), 2018-2020.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"Digital Transformation in Higher Education: Case Studies from Delhi Universities"</w:t>
      </w:r>
      <w:r>
        <w:t xml:space="preserve"> </w:t>
      </w:r>
      <w:r>
        <w:t xml:space="preserve">– Supported by the Ministry of Education, Government of India, 2019-2021.</w:t>
      </w:r>
    </w:p>
    <w:bookmarkEnd w:id="26"/>
    <w:bookmarkStart w:id="27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Sharma, P. (2021). "Policy Implications of Urban Growth in India New Delhi." *Journal of Indian Geography*, 45(3), 78-95.</w:t>
      </w:r>
    </w:p>
    <w:p>
      <w:pPr>
        <w:numPr>
          <w:ilvl w:val="0"/>
          <w:numId w:val="1005"/>
        </w:numPr>
        <w:pStyle w:val="Compact"/>
      </w:pPr>
      <w:r>
        <w:t xml:space="preserve">Sharma, P. &amp; Gupta, R. (2019). "Innovative Pedagogies for Modern Classrooms." *Indian Journal of Education*, 62(2), 112-130.</w:t>
      </w:r>
    </w:p>
    <w:bookmarkEnd w:id="27"/>
    <w:bookmarkEnd w:id="28"/>
    <w:bookmarkStart w:id="29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As a University Lecturer in India New Delhi, I have taught courses such as:</w:t>
      </w:r>
    </w:p>
    <w:p>
      <w:pPr>
        <w:numPr>
          <w:ilvl w:val="0"/>
          <w:numId w:val="1006"/>
        </w:numPr>
        <w:pStyle w:val="Compact"/>
      </w:pPr>
      <w:r>
        <w:t xml:space="preserve">"Introduction to [Field of Study]" – Undergraduate Program, Delhi University</w:t>
      </w:r>
    </w:p>
    <w:p>
      <w:pPr>
        <w:numPr>
          <w:ilvl w:val="0"/>
          <w:numId w:val="1006"/>
        </w:numPr>
        <w:pStyle w:val="Compact"/>
      </w:pPr>
      <w:r>
        <w:t xml:space="preserve">"Research Methodologies in Social Sciences" – Postgraduate Program, JNU</w:t>
      </w:r>
    </w:p>
    <w:p>
      <w:pPr>
        <w:numPr>
          <w:ilvl w:val="0"/>
          <w:numId w:val="1006"/>
        </w:numPr>
        <w:pStyle w:val="Compact"/>
      </w:pPr>
      <w:r>
        <w:t xml:space="preserve">"Sustainable Urban Planning" – Elective Course, National Institute of Technology (NIT), Delhi</w:t>
      </w:r>
    </w:p>
    <w:p>
      <w:pPr>
        <w:pStyle w:val="FirstParagraph"/>
      </w:pPr>
      <w:r>
        <w:t xml:space="preserve">My teaching approach emphasizes experiential learning, with field visits to key locations in India New Delhi, such as the Indian Institute of Technology (IIT) and NIT campuses.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Teacher Award</w:t>
      </w:r>
      <w:r>
        <w:t xml:space="preserve">, Delhi University –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UGC Research Fellowship</w:t>
      </w:r>
      <w:r>
        <w:t xml:space="preserve">, Government of India – 2017-2018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Contribution to Academic Innovation</w:t>
      </w:r>
      <w:r>
        <w:t xml:space="preserve">, JNU Annual Conference – 2016</w:t>
      </w:r>
    </w:p>
    <w:bookmarkEnd w:id="30"/>
    <w:bookmarkStart w:id="31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Member, Indian Economic Association (IEA)</w:t>
      </w:r>
    </w:p>
    <w:p>
      <w:pPr>
        <w:numPr>
          <w:ilvl w:val="0"/>
          <w:numId w:val="1008"/>
        </w:numPr>
        <w:pStyle w:val="Compact"/>
      </w:pPr>
      <w:r>
        <w:t xml:space="preserve">Fellow, National Academy of Sciences (NASI), India</w:t>
      </w:r>
    </w:p>
    <w:p>
      <w:pPr>
        <w:numPr>
          <w:ilvl w:val="0"/>
          <w:numId w:val="1008"/>
        </w:numPr>
        <w:pStyle w:val="Compact"/>
      </w:pPr>
      <w:r>
        <w:t xml:space="preserve">Associate Member, Delhi School of Economics Alumni Association</w:t>
      </w:r>
    </w:p>
    <w:bookmarkEnd w:id="31"/>
    <w:bookmarkStart w:id="32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(Fluent), Basic knowledge of Sanskrit.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SPSS, R, and GIS software; experience with learning management systems like Moodle.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Skilled in working with diverse student groups across India New Delhi's academic institutions.</w:t>
      </w:r>
    </w:p>
    <w:bookmarkEnd w:id="32"/>
    <w:bookmarkStart w:id="33" w:name="projects-and-collaborations"/>
    <w:p>
      <w:pPr>
        <w:pStyle w:val="Heading2"/>
      </w:pPr>
      <w:r>
        <w:t xml:space="preserve">Projects and Collaborations</w:t>
      </w:r>
    </w:p>
    <w:p>
      <w:pPr>
        <w:numPr>
          <w:ilvl w:val="0"/>
          <w:numId w:val="1010"/>
        </w:numPr>
        <w:pStyle w:val="Compact"/>
      </w:pPr>
      <w:r>
        <w:t xml:space="preserve">Collaborated with the Delhi Government on a project to assess educational equity in urban schools, published as a policy brief in 2020.</w:t>
      </w:r>
    </w:p>
    <w:p>
      <w:pPr>
        <w:numPr>
          <w:ilvl w:val="0"/>
          <w:numId w:val="1010"/>
        </w:numPr>
        <w:pStyle w:val="Compact"/>
      </w:pPr>
      <w:r>
        <w:t xml:space="preserve">Partnered with the Indira Gandhi National Open University (IGNOU) to design an online course on [Field of Study], accessible to students across India.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Dr. Priya Sharma, Delhi University, New Delhi, India.</w:t>
      </w:r>
    </w:p>
    <w:p>
      <w:pPr>
        <w:pStyle w:val="BodyText"/>
      </w:pPr>
      <w:r>
        <w:t xml:space="preserve">Curriculum Vitae for University Lecturer – India New Delhi | Last Updated: April 2024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Lecturer, India New Delhi</dc:title>
  <dc:creator/>
  <dc:language>en</dc:language>
  <cp:keywords/>
  <dcterms:created xsi:type="dcterms:W3CDTF">2026-09-28T12:30:11Z</dcterms:created>
  <dcterms:modified xsi:type="dcterms:W3CDTF">2026-09-28T12:30:11Z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