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niversity-lecturer-in-israel-jerusalem"/>
    <w:p>
      <w:pPr>
        <w:pStyle w:val="Heading2"/>
      </w:pPr>
      <w:r>
        <w:t xml:space="preserve">University Lecturer in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Study], specializing in [Specific Area of Expertise]. Committed to fostering intellectual growth and innovation within the dynamic academic environment of Israel Jerusalem. With over [X years] of experience in higher education, I have contributed to the development of curricula, mentorship of students, and research initiatives that align with the cultural and academic values of Israel's premier institutions. My work reflects a deep understanding of both global academic standards and the unique challenges and opportunities present in Jerusalem's educational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Field]</w:t>
      </w:r>
      <w:r>
        <w:t xml:space="preserve">, [University Name], [City, Country] – [Year]</w:t>
      </w:r>
    </w:p>
    <w:p>
      <w:pPr>
        <w:pStyle w:val="BodyText"/>
      </w:pPr>
      <w:r>
        <w:rPr>
          <w:bCs/>
          <w:b/>
        </w:rPr>
        <w:t xml:space="preserve">M.A. in [Your Field]</w:t>
      </w:r>
      <w:r>
        <w:t xml:space="preserve">, [University Name], [City, Country] – [Year]</w:t>
      </w:r>
    </w:p>
    <w:p>
      <w:pPr>
        <w:pStyle w:val="BodyText"/>
      </w:pPr>
      <w:r>
        <w:rPr>
          <w:bCs/>
          <w:b/>
        </w:rPr>
        <w:t xml:space="preserve">B.A. in [Your Field]</w:t>
      </w:r>
      <w:r>
        <w:t xml:space="preserve">, [University Name], [City, Country] –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29c1c8ad2f1ef294f4f227e51f60f3705078c13"/>
    <w:p>
      <w:pPr>
        <w:pStyle w:val="Heading4"/>
      </w:pPr>
      <w:r>
        <w:t xml:space="preserve">University Lecturer, Department of [Your Department], Hebrew University of Jerusalem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Teaching core undergraduate and graduate courses in [Specific Subjects], emphasizing critical thinking and interdisciplinary approaches.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innovative curricula that reflect the cultural diversity of Israel Jerusalem, with a focus on [Specific Topic].</w:t>
      </w:r>
    </w:p>
    <w:p>
      <w:pPr>
        <w:numPr>
          <w:ilvl w:val="0"/>
          <w:numId w:val="1001"/>
        </w:numPr>
        <w:pStyle w:val="Compact"/>
      </w:pPr>
      <w:r>
        <w:t xml:space="preserve">Mentoring students in research projects, many of which have been presented at international conferences in Israel and beyond.</w:t>
      </w:r>
    </w:p>
    <w:p>
      <w:pPr>
        <w:numPr>
          <w:ilvl w:val="0"/>
          <w:numId w:val="1001"/>
        </w:numPr>
        <w:pStyle w:val="Compact"/>
      </w:pPr>
      <w:r>
        <w:t xml:space="preserve">Collaborating with faculty from other disciplines to develop cross-departmental initiatives that promote academic excellence in the region.</w:t>
      </w:r>
    </w:p>
    <w:bookmarkEnd w:id="23"/>
    <w:bookmarkStart w:id="24" w:name="X0c13a4909ce15b9088bbebdeaf921df784469fd"/>
    <w:p>
      <w:pPr>
        <w:pStyle w:val="Heading4"/>
      </w:pPr>
      <w:r>
        <w:t xml:space="preserve">Visiting Lecturer, [University Name], Jerusalem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lectures on [Specific Topic], attracting a diverse student body from across Israel and the Middle East.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outreach programs that connect local students with global academic networks.</w:t>
      </w:r>
    </w:p>
    <w:p>
      <w:pPr>
        <w:numPr>
          <w:ilvl w:val="0"/>
          <w:numId w:val="1002"/>
        </w:numPr>
        <w:pStyle w:val="Compact"/>
      </w:pPr>
      <w:r>
        <w:t xml:space="preserve">Published articles in peer-reviewed journals, with a focus on [Research Area], enhancing the university's reputation as a hub for scholarly activity in Jerusalem.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My research focuses on [Specific Research Area], with a particular emphasis on its relevance to Israel's historical, cultural, and social context. Key areas of interest include:</w:t>
      </w:r>
    </w:p>
    <w:p>
      <w:pPr>
        <w:numPr>
          <w:ilvl w:val="0"/>
          <w:numId w:val="1003"/>
        </w:numPr>
        <w:pStyle w:val="Compact"/>
      </w:pPr>
      <w:r>
        <w:t xml:space="preserve">[Topic 1]: Exploring the intersection of [Sub-topic 1] and [Sub-topic 2] in the Israeli academic sphere.</w:t>
      </w:r>
    </w:p>
    <w:p>
      <w:pPr>
        <w:numPr>
          <w:ilvl w:val="0"/>
          <w:numId w:val="1003"/>
        </w:numPr>
        <w:pStyle w:val="Compact"/>
      </w:pPr>
      <w:r>
        <w:t xml:space="preserve">[Topic 2]: Analyzing the role of education in shaping identity and community in Jerusalem.</w:t>
      </w:r>
    </w:p>
    <w:p>
      <w:pPr>
        <w:numPr>
          <w:ilvl w:val="0"/>
          <w:numId w:val="1003"/>
        </w:numPr>
        <w:pStyle w:val="Compact"/>
      </w:pPr>
      <w:r>
        <w:t xml:space="preserve">[Topic 3]: Investigating contemporary issues in [Field of Study], with a focus on their implications for policy and practice in Israel.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4"/>
        </w:numPr>
        <w:pStyle w:val="Compact"/>
      </w:pPr>
      <w:r>
        <w:t xml:space="preserve">[Title of Article], *Journal Name*, [Year].</w:t>
      </w:r>
    </w:p>
    <w:p>
      <w:pPr>
        <w:numPr>
          <w:ilvl w:val="0"/>
          <w:numId w:val="1004"/>
        </w:numPr>
        <w:pStyle w:val="Compact"/>
      </w:pPr>
      <w:r>
        <w:t xml:space="preserve">[Title of Article], *Journal Name*, [Year].</w:t>
      </w:r>
    </w:p>
    <w:p>
      <w:pPr>
        <w:pStyle w:val="FirstParagraph"/>
      </w:pPr>
      <w:r>
        <w:rPr>
          <w:bCs/>
          <w:b/>
        </w:rPr>
        <w:t xml:space="preserve">Books and Edited Volumes: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[Year].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[Conference Name], Jerusalem, Israel, [Year].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[Conference Name], Jerusalem, Israel, [Year].</w:t>
      </w:r>
    </w:p>
    <w:bookmarkEnd w:id="27"/>
    <w:bookmarkStart w:id="28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Undergraduate Courses:</w:t>
      </w:r>
    </w:p>
    <w:p>
      <w:pPr>
        <w:numPr>
          <w:ilvl w:val="0"/>
          <w:numId w:val="1007"/>
        </w:numPr>
        <w:pStyle w:val="Compact"/>
      </w:pPr>
      <w:r>
        <w:t xml:space="preserve">[Course Title], Hebrew University of Jerusalem – [Year]</w:t>
      </w:r>
    </w:p>
    <w:p>
      <w:pPr>
        <w:numPr>
          <w:ilvl w:val="0"/>
          <w:numId w:val="1007"/>
        </w:numPr>
        <w:pStyle w:val="Compact"/>
      </w:pPr>
      <w:r>
        <w:t xml:space="preserve">[Course Title], [University Name] – [Year]</w:t>
      </w:r>
    </w:p>
    <w:p>
      <w:pPr>
        <w:pStyle w:val="FirstParagraph"/>
      </w:pPr>
      <w:r>
        <w:rPr>
          <w:bCs/>
          <w:b/>
        </w:rPr>
        <w:t xml:space="preserve">Graduate Courses:</w:t>
      </w:r>
    </w:p>
    <w:p>
      <w:pPr>
        <w:numPr>
          <w:ilvl w:val="0"/>
          <w:numId w:val="1008"/>
        </w:numPr>
        <w:pStyle w:val="Compact"/>
      </w:pPr>
      <w:r>
        <w:t xml:space="preserve">[Course Title], Hebrew University of Jerusalem – [Year]</w:t>
      </w:r>
    </w:p>
    <w:p>
      <w:pPr>
        <w:numPr>
          <w:ilvl w:val="0"/>
          <w:numId w:val="1008"/>
        </w:numPr>
        <w:pStyle w:val="Compact"/>
      </w:pPr>
      <w:r>
        <w:t xml:space="preserve">[Course Title], [University Name] – [Year]</w:t>
      </w:r>
    </w:p>
    <w:p>
      <w:pPr>
        <w:pStyle w:val="FirstParagraph"/>
      </w:pPr>
      <w:r>
        <w:rPr>
          <w:bCs/>
          <w:b/>
        </w:rPr>
        <w:t xml:space="preserve">Supervision of Graduate Research:</w:t>
      </w:r>
    </w:p>
    <w:p>
      <w:pPr>
        <w:numPr>
          <w:ilvl w:val="0"/>
          <w:numId w:val="1009"/>
        </w:numPr>
        <w:pStyle w:val="Compact"/>
      </w:pPr>
      <w:r>
        <w:t xml:space="preserve">Guided students in the completion of M.A. and Ph.D. theses, focusing on [Specific Topics].</w:t>
      </w:r>
    </w:p>
    <w:p>
      <w:pPr>
        <w:numPr>
          <w:ilvl w:val="0"/>
          <w:numId w:val="1009"/>
        </w:numPr>
        <w:pStyle w:val="Compact"/>
      </w:pPr>
      <w:r>
        <w:t xml:space="preserve">Fostered a collaborative learning environment that encourages academic independence and critical inquiry.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 – Recognized for excellence in teaching and research in Israel Jerusalem.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 – Acknowledged for contributions to academic innovation and community engagement.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 – Honored for publications that advance knowledge in the field of [Your Field].</w:t>
      </w:r>
    </w:p>
    <w:bookmarkEnd w:id="29"/>
    <w:bookmarkStart w:id="30" w:name="professional-activities"/>
    <w:p>
      <w:pPr>
        <w:pStyle w:val="Heading3"/>
      </w:pPr>
      <w:r>
        <w:t xml:space="preserve">Professional Activities</w:t>
      </w:r>
    </w:p>
    <w:p>
      <w:pPr>
        <w:pStyle w:val="FirstParagraph"/>
      </w:pPr>
      <w:r>
        <w:rPr>
          <w:bCs/>
          <w:b/>
        </w:rPr>
        <w:t xml:space="preserve">Academic Committees:</w:t>
      </w:r>
    </w:p>
    <w:p>
      <w:pPr>
        <w:numPr>
          <w:ilvl w:val="0"/>
          <w:numId w:val="1011"/>
        </w:numPr>
        <w:pStyle w:val="Compact"/>
      </w:pPr>
      <w:r>
        <w:t xml:space="preserve">Served on the Curriculum Development Committee at Hebrew University of Jerusalem, contributing to the modernization of academic programs.</w:t>
      </w:r>
    </w:p>
    <w:p>
      <w:pPr>
        <w:numPr>
          <w:ilvl w:val="0"/>
          <w:numId w:val="1011"/>
        </w:numPr>
        <w:pStyle w:val="Compact"/>
      </w:pPr>
      <w:r>
        <w:t xml:space="preserve">Participated in regional symposia on higher education in Israel, promoting best practices for teaching and research.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2"/>
        </w:numPr>
        <w:pStyle w:val="Compact"/>
      </w:pPr>
      <w:r>
        <w:t xml:space="preserve">Organized public lectures and workshops in Jerusalem to bridge the gap between academia and local communities.</w:t>
      </w:r>
    </w:p>
    <w:p>
      <w:pPr>
        <w:numPr>
          <w:ilvl w:val="0"/>
          <w:numId w:val="1012"/>
        </w:numPr>
        <w:pStyle w:val="Compact"/>
      </w:pPr>
      <w:r>
        <w:t xml:space="preserve">Collaborated with non-profit organizations to develop educational initiatives that address social challenges in Israel.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3"/>
        </w:numPr>
        <w:pStyle w:val="Compact"/>
      </w:pPr>
      <w:r>
        <w:t xml:space="preserve">Member, [Academic Association Name], since [Year].</w:t>
      </w:r>
    </w:p>
    <w:p>
      <w:pPr>
        <w:numPr>
          <w:ilvl w:val="0"/>
          <w:numId w:val="1013"/>
        </w:numPr>
        <w:pStyle w:val="Compact"/>
      </w:pPr>
      <w:r>
        <w:t xml:space="preserve">Member, [Research Network Name], since [Year].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4"/>
        </w:numPr>
        <w:pStyle w:val="Compact"/>
      </w:pPr>
      <w:r>
        <w:t xml:space="preserve">English: Native proficiency.</w:t>
      </w:r>
    </w:p>
    <w:p>
      <w:pPr>
        <w:numPr>
          <w:ilvl w:val="0"/>
          <w:numId w:val="1014"/>
        </w:numPr>
        <w:pStyle w:val="Compact"/>
      </w:pPr>
      <w:r>
        <w:t xml:space="preserve">Hebrew: Fluent, with a deep understanding of the language's cultural and academic significance in Israel Jerusalem.</w:t>
      </w:r>
    </w:p>
    <w:p>
      <w:pPr>
        <w:numPr>
          <w:ilvl w:val="0"/>
          <w:numId w:val="1014"/>
        </w:numPr>
        <w:pStyle w:val="Compact"/>
      </w:pPr>
      <w:r>
        <w:t xml:space="preserve">[Other Languages]: [Proficiency Level].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mission of higher education in Israel Jerusalem, where academic excellence is intertwined with a rich cultural heritage. My work as a University Lecturer reflects this dedication, as I strive to inspire students and contribute to the intellectual vibrancy of the region. I welcome opportunities for collaboration with institutions and scholars in Israel and beyond to address global challenges through education and research.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Israel Jerusalem</dc:title>
  <dc:creator/>
  <dc:language>en</dc:language>
  <cp:keywords/>
  <dcterms:created xsi:type="dcterms:W3CDTF">2025-12-02T22:51:38Z</dcterms:created>
  <dcterms:modified xsi:type="dcterms:W3CDTF">2025-12-02T22:51:38Z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