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Saudi</w:t>
      </w:r>
      <w:r>
        <w:t xml:space="preserve"> </w:t>
      </w:r>
      <w:r>
        <w:t xml:space="preserve">Arabia</w:t>
      </w:r>
      <w:r>
        <w:t xml:space="preserve"> </w:t>
      </w:r>
      <w:r>
        <w:t xml:space="preserve">Jeddah</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XXX XXX XXXX</w:t>
      </w:r>
      <w:r>
        <w:br/>
      </w:r>
      <w:r>
        <w:rPr>
          <w:bCs/>
          <w:b/>
        </w:rPr>
        <w:t xml:space="preserve">Address:</w:t>
      </w:r>
      <w:r>
        <w:t xml:space="preserve"> </w:t>
      </w:r>
      <w:r>
        <w:t xml:space="preserve">Jeddah, Saudi Arabia</w:t>
      </w:r>
      <w:r>
        <w:br/>
      </w:r>
      <w:r>
        <w:rPr>
          <w:bCs/>
          <w:b/>
        </w:rPr>
        <w:t xml:space="preserve">Date of Birth:</w:t>
      </w:r>
      <w:r>
        <w:t xml:space="preserve"> </w:t>
      </w:r>
      <w:r>
        <w:t xml:space="preserve">[DD/MM/YYYY]</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higher education, specializing in [Your Field of Study]. Committed to delivering high-quality academic instruction, fostering student engagement, and contributing to the advancement of education in Saudi Arabia Jeddah. A strong advocate for aligning curricula with global standards while respecting the cultural and academic context of the Kingdom. Proven ability to design innovative teaching methodologies, mentor students, and collaborate with institutions across Jeddah to promote academic excellence.</w:t>
      </w:r>
    </w:p>
    <w:bookmarkEnd w:id="21"/>
    <w:bookmarkStart w:id="25" w:name="academic-background"/>
    <w:p>
      <w:pPr>
        <w:pStyle w:val="Heading2"/>
      </w:pPr>
      <w:r>
        <w:t xml:space="preserve">Academic Background</w:t>
      </w:r>
    </w:p>
    <w:bookmarkStart w:id="22" w:name="phd-in-your-field-of-study"/>
    <w:p>
      <w:pPr>
        <w:pStyle w:val="Heading3"/>
      </w:pPr>
      <w:r>
        <w:t xml:space="preserve">PhD in [Your Field of Study]</w:t>
      </w:r>
    </w:p>
    <w:p>
      <w:pPr>
        <w:pStyle w:val="FirstParagraph"/>
      </w:pPr>
      <w:r>
        <w:t xml:space="preserve">[University Name], [Country]</w:t>
      </w:r>
      <w:r>
        <w:br/>
      </w:r>
      <w:r>
        <w:t xml:space="preserve">Graduated: [Year]</w:t>
      </w:r>
    </w:p>
    <w:bookmarkEnd w:id="22"/>
    <w:bookmarkStart w:id="23" w:name="msc-in-your-field-of-study"/>
    <w:p>
      <w:pPr>
        <w:pStyle w:val="Heading3"/>
      </w:pPr>
      <w:r>
        <w:t xml:space="preserve">MSc in [Your Field of Study]</w:t>
      </w:r>
    </w:p>
    <w:p>
      <w:pPr>
        <w:pStyle w:val="FirstParagraph"/>
      </w:pPr>
      <w:r>
        <w:t xml:space="preserve">[University Name], [Country]</w:t>
      </w:r>
      <w:r>
        <w:br/>
      </w:r>
      <w:r>
        <w:t xml:space="preserve">Graduated: [Year]</w:t>
      </w:r>
    </w:p>
    <w:bookmarkEnd w:id="23"/>
    <w:bookmarkStart w:id="24" w:name="bsc-in-your-field-of-study"/>
    <w:p>
      <w:pPr>
        <w:pStyle w:val="Heading3"/>
      </w:pPr>
      <w:r>
        <w:t xml:space="preserve">BSc in [Your Field of Study]</w:t>
      </w:r>
    </w:p>
    <w:p>
      <w:pPr>
        <w:pStyle w:val="FirstParagraph"/>
      </w:pPr>
      <w:r>
        <w:t xml:space="preserve">[University Name], [Country]</w:t>
      </w:r>
      <w:r>
        <w:br/>
      </w:r>
      <w:r>
        <w:t xml:space="preserve">Graduated: [Year]</w:t>
      </w:r>
    </w:p>
    <w:bookmarkEnd w:id="24"/>
    <w:bookmarkEnd w:id="25"/>
    <w:bookmarkStart w:id="29" w:name="professional-experience"/>
    <w:p>
      <w:pPr>
        <w:pStyle w:val="Heading2"/>
      </w:pPr>
      <w:r>
        <w:t xml:space="preserve">Professional Experience</w:t>
      </w:r>
    </w:p>
    <w:bookmarkStart w:id="26" w:name="university-lecturer"/>
    <w:p>
      <w:pPr>
        <w:pStyle w:val="Heading3"/>
      </w:pPr>
      <w:r>
        <w:t xml:space="preserve">University Lecturer</w:t>
      </w:r>
    </w:p>
    <w:p>
      <w:pPr>
        <w:pStyle w:val="FirstParagraph"/>
      </w:pPr>
      <w:r>
        <w:rPr>
          <w:bCs/>
          <w:b/>
        </w:rPr>
        <w:t xml:space="preserve">King Abdulaziz University, Jeddah, Saudi Arabia</w:t>
      </w:r>
      <w:r>
        <w:br/>
      </w:r>
      <w:r>
        <w:rPr>
          <w:iCs/>
          <w:i/>
        </w:rPr>
        <w:t xml:space="preserve">[Start Date] – Present</w:t>
      </w:r>
    </w:p>
    <w:p>
      <w:pPr>
        <w:numPr>
          <w:ilvl w:val="0"/>
          <w:numId w:val="1001"/>
        </w:numPr>
        <w:pStyle w:val="Compact"/>
      </w:pPr>
      <w:r>
        <w:t xml:space="preserve">Delivered lectures and conducted seminars on [specific subjects], ensuring alignment with the university’s academic goals and Saudi Arabia’s Vision 2030 objectives.</w:t>
      </w:r>
    </w:p>
    <w:p>
      <w:pPr>
        <w:numPr>
          <w:ilvl w:val="0"/>
          <w:numId w:val="1001"/>
        </w:numPr>
        <w:pStyle w:val="Compact"/>
      </w:pPr>
      <w:r>
        <w:t xml:space="preserve">Developed and updated course syllabi to incorporate cutting-edge research and industry-relevant content, enhancing the educational experience for students in Jeddah.</w:t>
      </w:r>
    </w:p>
    <w:p>
      <w:pPr>
        <w:numPr>
          <w:ilvl w:val="0"/>
          <w:numId w:val="1001"/>
        </w:numPr>
        <w:pStyle w:val="Compact"/>
      </w:pPr>
      <w:r>
        <w:t xml:space="preserve">Supervised graduate thesis projects, providing mentorship to students pursuing advanced studies in [Your Field of Study].</w:t>
      </w:r>
    </w:p>
    <w:p>
      <w:pPr>
        <w:numPr>
          <w:ilvl w:val="0"/>
          <w:numId w:val="1001"/>
        </w:numPr>
        <w:pStyle w:val="Compact"/>
      </w:pPr>
      <w:r>
        <w:t xml:space="preserve">Collaborated with local and international academic institutions in Jeddah to organize workshops and symposiums, fostering knowledge exchange and innovation.</w:t>
      </w:r>
    </w:p>
    <w:bookmarkEnd w:id="26"/>
    <w:bookmarkStart w:id="27" w:name="lecturer"/>
    <w:p>
      <w:pPr>
        <w:pStyle w:val="Heading3"/>
      </w:pPr>
      <w:r>
        <w:t xml:space="preserve">Lecturer</w:t>
      </w:r>
    </w:p>
    <w:p>
      <w:pPr>
        <w:pStyle w:val="FirstParagraph"/>
      </w:pPr>
      <w:r>
        <w:rPr>
          <w:bCs/>
          <w:b/>
        </w:rPr>
        <w:t xml:space="preserve">University of Jeddah, Saudi Arabia</w:t>
      </w:r>
      <w:r>
        <w:br/>
      </w:r>
      <w:r>
        <w:rPr>
          <w:iCs/>
          <w:i/>
        </w:rPr>
        <w:t xml:space="preserve">[Start Date] – [End Date]</w:t>
      </w:r>
    </w:p>
    <w:p>
      <w:pPr>
        <w:numPr>
          <w:ilvl w:val="0"/>
          <w:numId w:val="1002"/>
        </w:numPr>
        <w:pStyle w:val="Compact"/>
      </w:pPr>
      <w:r>
        <w:t xml:space="preserve">Taught undergraduate and postgraduate courses in [specific subjects], emphasizing critical thinking and practical application.</w:t>
      </w:r>
    </w:p>
    <w:p>
      <w:pPr>
        <w:numPr>
          <w:ilvl w:val="0"/>
          <w:numId w:val="1002"/>
        </w:numPr>
        <w:pStyle w:val="Compact"/>
      </w:pPr>
      <w:r>
        <w:t xml:space="preserve">Participated in the design of digital learning tools to support remote and hybrid education, particularly relevant during the pandemic era.</w:t>
      </w:r>
    </w:p>
    <w:p>
      <w:pPr>
        <w:numPr>
          <w:ilvl w:val="0"/>
          <w:numId w:val="1002"/>
        </w:numPr>
        <w:pStyle w:val="Compact"/>
      </w:pPr>
      <w:r>
        <w:t xml:space="preserve">Contributed to the development of academic policies that align with Saudi Arabia’s focus on educational reform and digital transformation.</w:t>
      </w:r>
    </w:p>
    <w:bookmarkEnd w:id="27"/>
    <w:bookmarkStart w:id="28" w:name="teaching-assistant"/>
    <w:p>
      <w:pPr>
        <w:pStyle w:val="Heading3"/>
      </w:pPr>
      <w:r>
        <w:t xml:space="preserve">Teaching Assistant</w:t>
      </w:r>
    </w:p>
    <w:p>
      <w:pPr>
        <w:pStyle w:val="FirstParagraph"/>
      </w:pPr>
      <w:r>
        <w:rPr>
          <w:bCs/>
          <w:b/>
        </w:rPr>
        <w:t xml:space="preserve">[University Name], [Country]</w:t>
      </w:r>
      <w:r>
        <w:br/>
      </w:r>
      <w:r>
        <w:rPr>
          <w:iCs/>
          <w:i/>
        </w:rPr>
        <w:t xml:space="preserve">[Start Date] – [End Date]</w:t>
      </w:r>
    </w:p>
    <w:p>
      <w:pPr>
        <w:numPr>
          <w:ilvl w:val="0"/>
          <w:numId w:val="1003"/>
        </w:numPr>
        <w:pStyle w:val="Compact"/>
      </w:pPr>
      <w:r>
        <w:t xml:space="preserve">Assisted in the delivery of core courses, providing support to both faculty and students.</w:t>
      </w:r>
    </w:p>
    <w:p>
      <w:pPr>
        <w:numPr>
          <w:ilvl w:val="0"/>
          <w:numId w:val="1003"/>
        </w:numPr>
        <w:pStyle w:val="Compact"/>
      </w:pPr>
      <w:r>
        <w:t xml:space="preserve">Conducted tutorials and provided academic guidance to international students, fostering a culturally inclusive learning environment.</w:t>
      </w:r>
    </w:p>
    <w:bookmarkEnd w:id="28"/>
    <w:bookmarkEnd w:id="29"/>
    <w:bookmarkStart w:id="30" w:name="teaching-experience"/>
    <w:p>
      <w:pPr>
        <w:pStyle w:val="Heading2"/>
      </w:pPr>
      <w:r>
        <w:t xml:space="preserve">Teaching Experience</w:t>
      </w:r>
    </w:p>
    <w:p>
      <w:pPr>
        <w:pStyle w:val="FirstParagraph"/>
      </w:pPr>
      <w:r>
        <w:rPr>
          <w:bCs/>
          <w:b/>
        </w:rPr>
        <w:t xml:space="preserve">King Abdulaziz University, Jeddah</w:t>
      </w:r>
      <w:r>
        <w:br/>
      </w:r>
      <w:r>
        <w:t xml:space="preserve">Courses Taught: [List of Courses]</w:t>
      </w:r>
      <w:r>
        <w:br/>
      </w:r>
      <w:r>
        <w:t xml:space="preserve">Teaching Style: Emphasized interactive learning, case studies, and real-world applications to engage students in Jeddah’s dynamic academic environment.</w:t>
      </w:r>
    </w:p>
    <w:p>
      <w:pPr>
        <w:pStyle w:val="BodyText"/>
      </w:pPr>
      <w:r>
        <w:rPr>
          <w:bCs/>
          <w:b/>
        </w:rPr>
        <w:t xml:space="preserve">University of Jeddah</w:t>
      </w:r>
      <w:r>
        <w:br/>
      </w:r>
      <w:r>
        <w:t xml:space="preserve">Courses Taught: [List of Courses]</w:t>
      </w:r>
      <w:r>
        <w:br/>
      </w:r>
      <w:r>
        <w:t xml:space="preserve">Achievements: Recognized for innovative use of technology in teaching, contributing to the university’s reputation as a leader in digital education in Saudi Arabia.</w:t>
      </w:r>
    </w:p>
    <w:bookmarkEnd w:id="30"/>
    <w:bookmarkStart w:id="33" w:name="research-and-publications"/>
    <w:p>
      <w:pPr>
        <w:pStyle w:val="Heading2"/>
      </w:pPr>
      <w:r>
        <w:t xml:space="preserve">Research and Publications</w:t>
      </w:r>
    </w:p>
    <w:bookmarkStart w:id="31" w:name="peer-reviewed-articles"/>
    <w:p>
      <w:pPr>
        <w:pStyle w:val="Heading3"/>
      </w:pPr>
      <w:r>
        <w:t xml:space="preserve">Peer-Reviewed Articles</w:t>
      </w:r>
    </w:p>
    <w:p>
      <w:pPr>
        <w:numPr>
          <w:ilvl w:val="0"/>
          <w:numId w:val="1004"/>
        </w:numPr>
        <w:pStyle w:val="Compact"/>
      </w:pPr>
      <w:r>
        <w:t xml:space="preserve">[Title of Paper], [Journal Name], [Year]. DOI: [DOI Link]</w:t>
      </w:r>
    </w:p>
    <w:p>
      <w:pPr>
        <w:numPr>
          <w:ilvl w:val="0"/>
          <w:numId w:val="1004"/>
        </w:numPr>
        <w:pStyle w:val="Compact"/>
      </w:pPr>
      <w:r>
        <w:t xml:space="preserve">[Title of Paper], [Journal Name], [Year]. DOI: [DOI Link]</w:t>
      </w:r>
    </w:p>
    <w:bookmarkEnd w:id="31"/>
    <w:bookmarkStart w:id="32" w:name="conference-presentations"/>
    <w:p>
      <w:pPr>
        <w:pStyle w:val="Heading3"/>
      </w:pPr>
      <w:r>
        <w:t xml:space="preserve">Conference Presentations</w:t>
      </w:r>
    </w:p>
    <w:p>
      <w:pPr>
        <w:numPr>
          <w:ilvl w:val="0"/>
          <w:numId w:val="1005"/>
        </w:numPr>
        <w:pStyle w:val="Compact"/>
      </w:pPr>
      <w:r>
        <w:t xml:space="preserve">"[Title of Presentation]" at the International Conference on Education in Saudi Arabia, Jeddah, [Year].</w:t>
      </w:r>
    </w:p>
    <w:p>
      <w:pPr>
        <w:numPr>
          <w:ilvl w:val="0"/>
          <w:numId w:val="1005"/>
        </w:numPr>
        <w:pStyle w:val="Compact"/>
      </w:pPr>
      <w:r>
        <w:t xml:space="preserve">"[Title of Presentation]" at the Global Symposium on Higher Education Reform, [Location], [Year].</w:t>
      </w:r>
    </w:p>
    <w:bookmarkEnd w:id="32"/>
    <w:bookmarkEnd w:id="33"/>
    <w:bookmarkStart w:id="34" w:name="professional-development"/>
    <w:p>
      <w:pPr>
        <w:pStyle w:val="Heading2"/>
      </w:pPr>
      <w:r>
        <w:t xml:space="preserve">Professional Development</w:t>
      </w:r>
    </w:p>
    <w:p>
      <w:pPr>
        <w:numPr>
          <w:ilvl w:val="0"/>
          <w:numId w:val="1006"/>
        </w:numPr>
        <w:pStyle w:val="Compact"/>
      </w:pPr>
      <w:r>
        <w:t xml:space="preserve">Completed a certification program on "Digital Pedagogy in Higher Education" offered by the Ministry of Education, Saudi Arabia (2023).</w:t>
      </w:r>
    </w:p>
    <w:p>
      <w:pPr>
        <w:numPr>
          <w:ilvl w:val="0"/>
          <w:numId w:val="1006"/>
        </w:numPr>
        <w:pStyle w:val="Compact"/>
      </w:pPr>
      <w:r>
        <w:t xml:space="preserve">Participated in the "Leadership in Academic Innovation" workshop hosted by Jeddah University, [Year].</w:t>
      </w:r>
    </w:p>
    <w:p>
      <w:pPr>
        <w:numPr>
          <w:ilvl w:val="0"/>
          <w:numId w:val="1006"/>
        </w:numPr>
        <w:pStyle w:val="Compact"/>
      </w:pPr>
      <w:r>
        <w:t xml:space="preserve">Attended the Arab Conference on Educational Technology, Riyadh, [Year], to explore trends in education aligned with Vision 2030.</w:t>
      </w:r>
    </w:p>
    <w:bookmarkEnd w:id="34"/>
    <w:bookmarkStart w:id="35" w:name="skills-and-competencies"/>
    <w:p>
      <w:pPr>
        <w:pStyle w:val="Heading2"/>
      </w:pPr>
      <w:r>
        <w:t xml:space="preserve">Skills and Competencies</w:t>
      </w:r>
    </w:p>
    <w:p>
      <w:pPr>
        <w:numPr>
          <w:ilvl w:val="0"/>
          <w:numId w:val="1007"/>
        </w:numPr>
        <w:pStyle w:val="Compact"/>
      </w:pPr>
      <w:r>
        <w:t xml:space="preserve">Expertise in [Your Field of Study] with a focus on applications relevant to Saudi Arabia Jeddah’s academic landscape.</w:t>
      </w:r>
    </w:p>
    <w:p>
      <w:pPr>
        <w:numPr>
          <w:ilvl w:val="0"/>
          <w:numId w:val="1007"/>
        </w:numPr>
        <w:pStyle w:val="Compact"/>
      </w:pPr>
      <w:r>
        <w:t xml:space="preserve">Proficient in designing curricula that integrate global standards with local cultural and educational requirements.</w:t>
      </w:r>
    </w:p>
    <w:p>
      <w:pPr>
        <w:numPr>
          <w:ilvl w:val="0"/>
          <w:numId w:val="1007"/>
        </w:numPr>
        <w:pStyle w:val="Compact"/>
      </w:pPr>
      <w:r>
        <w:t xml:space="preserve">Fluent in English and Arabic, enabling effective communication with students, faculty, and stakeholders in Jeddah.</w:t>
      </w:r>
    </w:p>
    <w:p>
      <w:pPr>
        <w:numPr>
          <w:ilvl w:val="0"/>
          <w:numId w:val="1007"/>
        </w:numPr>
        <w:pStyle w:val="Compact"/>
      </w:pPr>
      <w:r>
        <w:t xml:space="preserve">Skilled in using learning management systems (LMS) such as Moodle and Canvas to enhance online education delivery.</w:t>
      </w:r>
    </w:p>
    <w:bookmarkEnd w:id="35"/>
    <w:bookmarkStart w:id="36"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Fluent</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Saudi Arabia Jeddah</dc:title>
  <dc:creator/>
  <dc:language>en</dc:language>
  <cp:keywords/>
  <dcterms:created xsi:type="dcterms:W3CDTF">2026-07-21T08:35:15Z</dcterms:created>
  <dcterms:modified xsi:type="dcterms:W3CDTF">2026-07-21T08:35:15Z</dcterms:modified>
</cp:coreProperties>
</file>

<file path=docProps/custom.xml><?xml version="1.0" encoding="utf-8"?>
<Properties xmlns="http://schemas.openxmlformats.org/officeDocument/2006/custom-properties" xmlns:vt="http://schemas.openxmlformats.org/officeDocument/2006/docPropsVTypes"/>
</file>