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City,</w:t>
      </w:r>
      <w:r>
        <w:t xml:space="preserve"> </w:t>
      </w:r>
      <w:r>
        <w:t xml:space="preserve">Vietnam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87dbf6e421b2279b0f59f8821c9e4f0b64411fe"/>
    <w:p>
      <w:pPr>
        <w:pStyle w:val="Heading2"/>
      </w:pPr>
      <w:r>
        <w:t xml:space="preserve">University Lecturer in Ho Chi Minh City, Vietnam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+84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Ho Chi Minh City, Vietnam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based in Ho Chi Minh City, Vietnam, with a strong commitment to advancing academic excellence and fostering innovation in higher education. With over [X years] of experience in teaching, research, and curriculum development, I specialize in [Your Field of Expertise], contributing to the growth of students and the Vietnamese academic community. My work reflects a deep understanding of the unique challenges and opportunities within Vietnam's educational landscape, particularly in Ho Chi Minh City, a hub for academic excellence and cultural diversity.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Philosophy (Ph.D.) in [Your Field of Study]</w:t>
      </w:r>
    </w:p>
    <w:p>
      <w:pPr>
        <w:pStyle w:val="BodyText"/>
      </w:pPr>
      <w:r>
        <w:t xml:space="preserve">[University Name], Ho Chi Minh City, Vietnam</w:t>
      </w:r>
    </w:p>
    <w:p>
      <w:pPr>
        <w:pStyle w:val="BodyText"/>
      </w:pPr>
      <w:r>
        <w:t xml:space="preserve">Graduation Year: [Year]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Masters of Arts in [Your Field of Study]</w:t>
      </w:r>
    </w:p>
    <w:p>
      <w:pPr>
        <w:pStyle w:val="BodyText"/>
      </w:pPr>
      <w:r>
        <w:t xml:space="preserve">[University Name], Ho Chi Minh City, Vietnam</w:t>
      </w:r>
    </w:p>
    <w:p>
      <w:pPr>
        <w:pStyle w:val="BodyText"/>
      </w:pPr>
      <w:r>
        <w:t xml:space="preserve">Graduation Year: [Year]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Bachelor of Science in [Your Field of Study]</w:t>
      </w:r>
    </w:p>
    <w:p>
      <w:pPr>
        <w:pStyle w:val="BodyText"/>
      </w:pPr>
      <w:r>
        <w:t xml:space="preserve">[University Name], Ho Chi Minh City, Vietnam</w:t>
      </w:r>
    </w:p>
    <w:p>
      <w:pPr>
        <w:pStyle w:val="BodyText"/>
      </w:pPr>
      <w:r>
        <w:t xml:space="preserve">Graduation Year: [Year]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university-lecturer-university-name"/>
    <w:p>
      <w:pPr>
        <w:pStyle w:val="Heading4"/>
      </w:pPr>
      <w:r>
        <w:t xml:space="preserve">University Lecturer, [University Name]</w:t>
      </w:r>
    </w:p>
    <w:p>
      <w:pPr>
        <w:pStyle w:val="FirstParagraph"/>
      </w:pPr>
      <w:r>
        <w:rPr>
          <w:bCs/>
          <w:b/>
        </w:rPr>
        <w:t xml:space="preserve">Ho Chi Minh City, Vietnam</w:t>
      </w:r>
    </w:p>
    <w:p>
      <w:pPr>
        <w:pStyle w:val="BodyText"/>
      </w:pPr>
      <w:r>
        <w:t xml:space="preserve">[Start Year] – Present</w:t>
      </w:r>
    </w:p>
    <w:p>
      <w:pPr>
        <w:numPr>
          <w:ilvl w:val="0"/>
          <w:numId w:val="1001"/>
        </w:numPr>
        <w:pStyle w:val="Compact"/>
      </w:pPr>
      <w:r>
        <w:t xml:space="preserve">Design and deliver courses in [Specific Subjects], focusing on [Key Themes], tailored to the academic standards of Vietnam's higher education system.</w:t>
      </w:r>
    </w:p>
    <w:p>
      <w:pPr>
        <w:numPr>
          <w:ilvl w:val="0"/>
          <w:numId w:val="1001"/>
        </w:numPr>
        <w:pStyle w:val="Compact"/>
      </w:pPr>
      <w:r>
        <w:t xml:space="preserve">Mentor undergraduate and graduate students, guiding research projects that address local socio-economic challenges in Ho Chi Minh City.</w:t>
      </w:r>
    </w:p>
    <w:p>
      <w:pPr>
        <w:numPr>
          <w:ilvl w:val="0"/>
          <w:numId w:val="1001"/>
        </w:numPr>
        <w:pStyle w:val="Compact"/>
      </w:pPr>
      <w:r>
        <w:t xml:space="preserve">Collaborate with faculty to develop interdisciplinary curricula, ensuring alignment with global educational trends while respecting Vietnam's cultural context.</w:t>
      </w:r>
    </w:p>
    <w:p>
      <w:pPr>
        <w:numPr>
          <w:ilvl w:val="0"/>
          <w:numId w:val="1001"/>
        </w:numPr>
        <w:pStyle w:val="Compact"/>
      </w:pPr>
      <w:r>
        <w:t xml:space="preserve">Conduct workshops on innovative teaching methodologies for colleagues at HCMC-based institutions, emphasizing student engagement and critical thinking.</w:t>
      </w:r>
    </w:p>
    <w:bookmarkEnd w:id="23"/>
    <w:bookmarkStart w:id="24" w:name="teaching-assistant-research-assistant"/>
    <w:p>
      <w:pPr>
        <w:pStyle w:val="Heading4"/>
      </w:pPr>
      <w:r>
        <w:t xml:space="preserve">Teaching Assistant / Research Assistant</w:t>
      </w:r>
    </w:p>
    <w:p>
      <w:pPr>
        <w:pStyle w:val="FirstParagraph"/>
      </w:pPr>
      <w:r>
        <w:rPr>
          <w:bCs/>
          <w:b/>
        </w:rPr>
        <w:t xml:space="preserve">[University Name], Ho Chi Minh City, Vietnam</w:t>
      </w:r>
    </w:p>
    <w:p>
      <w:pPr>
        <w:pStyle w:val="BodyText"/>
      </w:pPr>
      <w:r>
        <w:t xml:space="preserve">[Start Year] – [End Year]</w:t>
      </w:r>
    </w:p>
    <w:p>
      <w:pPr>
        <w:numPr>
          <w:ilvl w:val="0"/>
          <w:numId w:val="1002"/>
        </w:numPr>
        <w:pStyle w:val="Compact"/>
      </w:pPr>
      <w:r>
        <w:t xml:space="preserve">Supported faculty in delivering courses on [Subjects], gaining hands-on experience in academic administration and student mentorship.</w:t>
      </w:r>
    </w:p>
    <w:p>
      <w:pPr>
        <w:numPr>
          <w:ilvl w:val="0"/>
          <w:numId w:val="1002"/>
        </w:numPr>
        <w:pStyle w:val="Compact"/>
      </w:pPr>
      <w:r>
        <w:t xml:space="preserve">Conducted research on [Research Topic], contributing to publications that highlight the role of education in Vietnam's urban development, particularly in Ho Chi Minh City.</w:t>
      </w:r>
    </w:p>
    <w:bookmarkEnd w:id="24"/>
    <w:bookmarkEnd w:id="25"/>
    <w:bookmarkStart w:id="26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 Titles:</w:t>
      </w:r>
    </w:p>
    <w:p>
      <w:pPr>
        <w:numPr>
          <w:ilvl w:val="0"/>
          <w:numId w:val="1003"/>
        </w:numPr>
        <w:pStyle w:val="Compact"/>
      </w:pPr>
      <w:r>
        <w:t xml:space="preserve">[Course Title 1]: Focus on [Key Concepts], with emphasis on applications in Ho Chi Minh City's industries.</w:t>
      </w:r>
    </w:p>
    <w:p>
      <w:pPr>
        <w:numPr>
          <w:ilvl w:val="0"/>
          <w:numId w:val="1003"/>
        </w:numPr>
        <w:pStyle w:val="Compact"/>
      </w:pPr>
      <w:r>
        <w:t xml:space="preserve">[Course Title 2]: Explores [Topic], integrating case studies from Vietnam's economic and cultural sectors.</w:t>
      </w:r>
    </w:p>
    <w:p>
      <w:pPr>
        <w:numPr>
          <w:ilvl w:val="0"/>
          <w:numId w:val="1003"/>
        </w:numPr>
        <w:pStyle w:val="Compact"/>
      </w:pPr>
      <w:r>
        <w:t xml:space="preserve">[Course Title 3]: Designed to enhance analytical skills, with a focus on local and global challenges faced by HCMC students.</w:t>
      </w:r>
    </w:p>
    <w:p>
      <w:pPr>
        <w:pStyle w:val="FirstParagraph"/>
      </w:pPr>
      <w:r>
        <w:rPr>
          <w:bCs/>
          <w:b/>
        </w:rPr>
        <w:t xml:space="preserve">Teaching Methodologies:</w:t>
      </w:r>
    </w:p>
    <w:p>
      <w:pPr>
        <w:numPr>
          <w:ilvl w:val="0"/>
          <w:numId w:val="1004"/>
        </w:numPr>
        <w:pStyle w:val="Compact"/>
      </w:pPr>
      <w:r>
        <w:t xml:space="preserve">Utilize interactive teaching techniques, including group projects and real-world simulations relevant to Ho Chi Minh City's dynamic environment.</w:t>
      </w:r>
    </w:p>
    <w:p>
      <w:pPr>
        <w:numPr>
          <w:ilvl w:val="0"/>
          <w:numId w:val="1004"/>
        </w:numPr>
        <w:pStyle w:val="Compact"/>
      </w:pPr>
      <w:r>
        <w:t xml:space="preserve">Integrate digital tools and online platforms to support remote learning, especially during the pandemic, ensuring continuity of education in Vietnam.</w:t>
      </w:r>
    </w:p>
    <w:bookmarkEnd w:id="26"/>
    <w:bookmarkStart w:id="27" w:name="research-and-publications"/>
    <w:p>
      <w:pPr>
        <w:pStyle w:val="Heading3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Published Articles:</w:t>
      </w:r>
    </w:p>
    <w:p>
      <w:pPr>
        <w:numPr>
          <w:ilvl w:val="0"/>
          <w:numId w:val="1005"/>
        </w:numPr>
        <w:pStyle w:val="Compact"/>
      </w:pPr>
      <w:r>
        <w:t xml:space="preserve">[Article Title], [Journal Name], [Year]. Co-authored with [Co-authors]. Focuses on [Topic], with insights relevant to Ho Chi Minh City's educational policies.</w:t>
      </w:r>
    </w:p>
    <w:p>
      <w:pPr>
        <w:numPr>
          <w:ilvl w:val="0"/>
          <w:numId w:val="1005"/>
        </w:numPr>
        <w:pStyle w:val="Compact"/>
      </w:pPr>
      <w:r>
        <w:t xml:space="preserve">[Article Title], [Journal Name], [Year]. Analyzes the impact of globalization on Vietnam's higher education system, particularly in HCMC.</w:t>
      </w:r>
    </w:p>
    <w:p>
      <w:pPr>
        <w:pStyle w:val="FirstParagraph"/>
      </w:pPr>
      <w:r>
        <w:rPr>
          <w:bCs/>
          <w:b/>
        </w:rPr>
        <w:t xml:space="preserve">Research Projects:</w:t>
      </w:r>
    </w:p>
    <w:p>
      <w:pPr>
        <w:numPr>
          <w:ilvl w:val="0"/>
          <w:numId w:val="1006"/>
        </w:numPr>
        <w:pStyle w:val="Compact"/>
      </w:pPr>
      <w:r>
        <w:t xml:space="preserve">[Project Title]: Funded by [Organization], this project examines [Objective], with a focus on sustainable development in Ho Chi Minh City.</w:t>
      </w:r>
    </w:p>
    <w:p>
      <w:pPr>
        <w:numPr>
          <w:ilvl w:val="0"/>
          <w:numId w:val="1006"/>
        </w:numPr>
        <w:pStyle w:val="Compact"/>
      </w:pPr>
      <w:r>
        <w:t xml:space="preserve">[Project Title]: Collaborated with [Institution] to study [Topic], contributing to policy recommendations for Vietnamese educational reforms.</w:t>
      </w:r>
    </w:p>
    <w:bookmarkEnd w:id="27"/>
    <w:bookmarkStart w:id="28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t xml:space="preserve">Expertise in academic writing, including research papers, syllabi, and grant proposals tailored to Vietnam's educational framework.</w:t>
      </w:r>
    </w:p>
    <w:p>
      <w:pPr>
        <w:numPr>
          <w:ilvl w:val="0"/>
          <w:numId w:val="1007"/>
        </w:numPr>
        <w:pStyle w:val="Compact"/>
      </w:pPr>
      <w:r>
        <w:t xml:space="preserve">Fluent in Vietnamese and English, with proficiency in [Other Languages if applicable], enabling effective communication with diverse student populations in Ho Chi Minh City.</w:t>
      </w:r>
    </w:p>
    <w:p>
      <w:pPr>
        <w:numPr>
          <w:ilvl w:val="0"/>
          <w:numId w:val="1007"/>
        </w:numPr>
        <w:pStyle w:val="Compact"/>
      </w:pPr>
      <w:r>
        <w:t xml:space="preserve">Strong leadership skills, demonstrated through roles such as [Specific Role], which involved managing academic teams and organizing events at HCMC universities.</w:t>
      </w:r>
    </w:p>
    <w:p>
      <w:pPr>
        <w:numPr>
          <w:ilvl w:val="0"/>
          <w:numId w:val="1007"/>
        </w:numPr>
        <w:pStyle w:val="Compact"/>
      </w:pPr>
      <w:r>
        <w:t xml:space="preserve">Proficient in educational technologies, including LMS platforms and digital tools for interactive learning, aligned with modern teaching standards in Vietnam.</w:t>
      </w:r>
    </w:p>
    <w:bookmarkEnd w:id="28"/>
    <w:bookmarkStart w:id="29" w:name="languages-and-certifications"/>
    <w:p>
      <w:pPr>
        <w:pStyle w:val="Heading3"/>
      </w:pPr>
      <w:r>
        <w:t xml:space="preserve">Languages and Certifications</w:t>
      </w:r>
    </w:p>
    <w:p>
      <w:pPr>
        <w:pStyle w:val="FirstParagraph"/>
      </w:pPr>
      <w:r>
        <w:rPr>
          <w:bCs/>
          <w:b/>
        </w:rPr>
        <w:t xml:space="preserve">Language Proficiency:</w:t>
      </w:r>
    </w:p>
    <w:p>
      <w:pPr>
        <w:numPr>
          <w:ilvl w:val="0"/>
          <w:numId w:val="1008"/>
        </w:numPr>
        <w:pStyle w:val="Compact"/>
      </w:pPr>
      <w:r>
        <w:t xml:space="preserve">Vietnamese: Native speaker</w:t>
      </w:r>
    </w:p>
    <w:p>
      <w:pPr>
        <w:numPr>
          <w:ilvl w:val="0"/>
          <w:numId w:val="1008"/>
        </w:numPr>
        <w:pStyle w:val="Compact"/>
      </w:pPr>
      <w:r>
        <w:t xml:space="preserve">English: [TOEFL/IELTS Score or "Fluent"]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9"/>
        </w:numPr>
        <w:pStyle w:val="Compact"/>
      </w:pPr>
      <w:r>
        <w:t xml:space="preserve">[Certification Name], [Issuing Institution], [Year]</w:t>
      </w:r>
    </w:p>
    <w:p>
      <w:pPr>
        <w:numPr>
          <w:ilvl w:val="0"/>
          <w:numId w:val="1009"/>
        </w:numPr>
        <w:pStyle w:val="Compact"/>
      </w:pPr>
      <w:r>
        <w:t xml:space="preserve">[Certification Name], [Issuing Institution], [Year]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Vietnam Higher Education Association (VHEA), Ho Chi Minh City Chapter</w:t>
      </w:r>
    </w:p>
    <w:p>
      <w:pPr>
        <w:numPr>
          <w:ilvl w:val="0"/>
          <w:numId w:val="1010"/>
        </w:numPr>
        <w:pStyle w:val="Compact"/>
      </w:pPr>
      <w:r>
        <w:t xml:space="preserve">Member, [International Academic Society Name], actively contributing to discussions on education in Southeast Asia.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esteemed colleagues from universities in Ho Chi Minh City, Vietnam, such as [University Name] and [University Name].</w:t>
      </w:r>
    </w:p>
    <w:bookmarkEnd w:id="31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University Lecturer position in Ho Chi Minh City, Vietnam. The content emphasizes contributions to the Vietnamese academic community and aligns with the educational standards of HCMC institutions.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Ho Chi Minh City, Vietnam</dc:title>
  <dc:creator/>
  <dc:language>en</dc:language>
  <cp:keywords/>
  <dcterms:created xsi:type="dcterms:W3CDTF">2026-07-24T13:43:56Z</dcterms:created>
  <dcterms:modified xsi:type="dcterms:W3CDTF">2026-07-24T13:43:56Z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