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joaosilva@designbr.com | (61) 9999-8888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over 5 years of experience in designing user-centered digital experiences. Specialized in creating intuitive interfaces for web and mobile applications, with a strong focus on the Brazilian market, particularly in Brasília. Passionate about bridging the gap between user needs and business goals through innovative design solutions. Proven track record of delivering high-quality projects that align with both local and international standards. Committed to continuous learning and adapting to the evolving digital landscape of Brazil.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UX/UI Design (Figma, Adobe XD, Sketch, InVision)</w:t>
      </w:r>
    </w:p>
    <w:p>
      <w:pPr>
        <w:numPr>
          <w:ilvl w:val="0"/>
          <w:numId w:val="1001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1"/>
        </w:numPr>
        <w:pStyle w:val="Compact"/>
      </w:pPr>
      <w:r>
        <w:t xml:space="preserve">Wireframing and Prototyping</w:t>
      </w:r>
    </w:p>
    <w:p>
      <w:pPr>
        <w:numPr>
          <w:ilvl w:val="0"/>
          <w:numId w:val="1001"/>
        </w:numPr>
        <w:pStyle w:val="Compact"/>
      </w:pPr>
      <w:r>
        <w:t xml:space="preserve">Cross-Platform Design (Web, iOS, Android)</w:t>
      </w:r>
    </w:p>
    <w:p>
      <w:pPr>
        <w:numPr>
          <w:ilvl w:val="0"/>
          <w:numId w:val="1001"/>
        </w:numPr>
        <w:pStyle w:val="Compact"/>
      </w:pPr>
      <w:r>
        <w:t xml:space="preserve">Accessibility Standards Compliance (WCAG)</w:t>
      </w:r>
    </w:p>
    <w:p>
      <w:pPr>
        <w:numPr>
          <w:ilvl w:val="0"/>
          <w:numId w:val="1001"/>
        </w:numPr>
        <w:pStyle w:val="Compact"/>
      </w:pPr>
      <w:r>
        <w:t xml:space="preserve">Collaboration with Developers and Stakeholders</w:t>
      </w:r>
    </w:p>
    <w:p>
      <w:pPr>
        <w:numPr>
          <w:ilvl w:val="0"/>
          <w:numId w:val="1001"/>
        </w:numPr>
        <w:pStyle w:val="Compact"/>
      </w:pPr>
      <w:r>
        <w:t xml:space="preserve">Agile and Scrum Methodologies</w:t>
      </w:r>
    </w:p>
    <w:p>
      <w:pPr>
        <w:numPr>
          <w:ilvl w:val="0"/>
          <w:numId w:val="1001"/>
        </w:numPr>
        <w:pStyle w:val="Compact"/>
      </w:pPr>
      <w:r>
        <w:t xml:space="preserve">Visual Design &amp; Branding</w:t>
      </w:r>
    </w:p>
    <w:p>
      <w:pPr>
        <w:numPr>
          <w:ilvl w:val="0"/>
          <w:numId w:val="1001"/>
        </w:numPr>
        <w:pStyle w:val="Compact"/>
      </w:pPr>
      <w:r>
        <w:t xml:space="preserve">Language: Portuguese (Native), English (Fluent)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2a0a5311021928d4ab23f9ea0c0d640e3af16f"/>
    <w:p>
      <w:pPr>
        <w:pStyle w:val="Heading4"/>
      </w:pPr>
      <w:r>
        <w:t xml:space="preserve">Brazil Design Studio | UX/UI Designer | Brasília, Brazil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government digital platform to improve citizen access to public services in Brasília, resulting in a 40% increase in user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develop mobile apps targeting the Brazilian market, focusing on usability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Conducted user interviews and surveys to identify pain points, creating personas that informed the design of a new e-commerce platform for a Brasília-based retailer.</w:t>
      </w:r>
    </w:p>
    <w:p>
      <w:pPr>
        <w:numPr>
          <w:ilvl w:val="0"/>
          <w:numId w:val="1002"/>
        </w:numPr>
        <w:pStyle w:val="Compact"/>
      </w:pPr>
      <w:r>
        <w:t xml:space="preserve">Implemented design systems for multiple projects, ensuring consistency across web and mobile interfaces while adhering to Brazilian accessibility guidelines.</w:t>
      </w:r>
    </w:p>
    <w:bookmarkEnd w:id="22"/>
    <w:bookmarkStart w:id="23" w:name="X93c74e40899bb1899d0488941c9a26e44ca662a"/>
    <w:p>
      <w:pPr>
        <w:pStyle w:val="Heading4"/>
      </w:pPr>
      <w:r>
        <w:t xml:space="preserve">DesignLab Brasil | Junior UX Designer | Brasília, Brazil</w:t>
      </w:r>
    </w:p>
    <w:p>
      <w:pPr>
        <w:pStyle w:val="FirstParagraph"/>
      </w:pPr>
      <w:r>
        <w:rPr>
          <w:bCs/>
          <w:b/>
        </w:rPr>
        <w:t xml:space="preserve">January 2018 – May 2020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wireframes and prototypes for a variety of clients, including educational institutions and NGOs in Brasília.</w:t>
      </w:r>
    </w:p>
    <w:p>
      <w:pPr>
        <w:numPr>
          <w:ilvl w:val="0"/>
          <w:numId w:val="1003"/>
        </w:numPr>
        <w:pStyle w:val="Compact"/>
      </w:pPr>
      <w:r>
        <w:t xml:space="preserve">Developed interactive dashboards for data visualization, improving the user experience of a local transportation analytics tool.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educate clients on UX principles, emphasizing the importance of user research in Brazilian digital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a healthcare provider, focusing on simplicity and efficiency for users with varying levels of digital literacy.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X73785eba04615670f07ab14e758c470242b7ddf"/>
    <w:p>
      <w:pPr>
        <w:pStyle w:val="Heading4"/>
      </w:pPr>
      <w:r>
        <w:t xml:space="preserve">Universidade de Brasília (UnB) | Bachelor’s Degree in Design</w:t>
      </w:r>
    </w:p>
    <w:p>
      <w:pPr>
        <w:pStyle w:val="FirstParagraph"/>
      </w:pPr>
      <w:r>
        <w:rPr>
          <w:bCs/>
          <w:b/>
        </w:rPr>
        <w:t xml:space="preserve">2014 – 2018</w:t>
      </w:r>
    </w:p>
    <w:p>
      <w:pPr>
        <w:pStyle w:val="BodyText"/>
      </w:pPr>
      <w:r>
        <w:t xml:space="preserve">Graduated with honors, specializing in Digital Design and User Experience. Thesis: "The Role of UX/UI in Enhancing Public Service Accessibility in Brasília." Participated in internships at local design agencies, gaining hands-on experience with real-world projects.</w:t>
      </w:r>
    </w:p>
    <w:bookmarkEnd w:id="25"/>
    <w:bookmarkEnd w:id="26"/>
    <w:bookmarkStart w:id="29" w:name="projects"/>
    <w:p>
      <w:pPr>
        <w:pStyle w:val="Heading3"/>
      </w:pPr>
      <w:r>
        <w:t xml:space="preserve">Projects</w:t>
      </w:r>
    </w:p>
    <w:bookmarkStart w:id="27" w:name="brasília-city-portal-redesign"/>
    <w:p>
      <w:pPr>
        <w:pStyle w:val="Heading4"/>
      </w:pPr>
      <w:r>
        <w:t xml:space="preserve">Brasília City Portal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comprehensive redesign of the official Brasília city portal to streamline access to municipal services. Focused on simplifying navigation and improving accessibility for users with disabilities.</w:t>
      </w:r>
    </w:p>
    <w:p>
      <w:pPr>
        <w:numPr>
          <w:ilvl w:val="0"/>
          <w:numId w:val="1004"/>
        </w:numPr>
        <w:pStyle w:val="Compact"/>
      </w:pPr>
      <w:r>
        <w:t xml:space="preserve">Conducted user testing with residents of Brasília to identify key pain points.</w:t>
      </w:r>
    </w:p>
    <w:p>
      <w:pPr>
        <w:numPr>
          <w:ilvl w:val="0"/>
          <w:numId w:val="1004"/>
        </w:numPr>
        <w:pStyle w:val="Compact"/>
      </w:pPr>
      <w:r>
        <w:t xml:space="preserve">Collaborated with developers to ensure the design was technically feasible and scalable.</w:t>
      </w:r>
    </w:p>
    <w:p>
      <w:pPr>
        <w:numPr>
          <w:ilvl w:val="0"/>
          <w:numId w:val="1004"/>
        </w:numPr>
        <w:pStyle w:val="Compact"/>
      </w:pPr>
      <w:r>
        <w:t xml:space="preserve">The final design reduced average task completion time by 30% and received positive feedback from local authorities.</w:t>
      </w:r>
    </w:p>
    <w:bookmarkEnd w:id="27"/>
    <w:bookmarkStart w:id="28" w:name="educational-app-for-rural-schools"/>
    <w:p>
      <w:pPr>
        <w:pStyle w:val="Heading4"/>
      </w:pPr>
      <w:r>
        <w:t xml:space="preserve">Educational App for Rural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educational app tailored for students in remote areas of Brazil, including Brasília. Emphasized offline functionality and culturally relevant content.</w:t>
      </w:r>
    </w:p>
    <w:p>
      <w:pPr>
        <w:numPr>
          <w:ilvl w:val="0"/>
          <w:numId w:val="1005"/>
        </w:numPr>
        <w:pStyle w:val="Compact"/>
      </w:pPr>
      <w:r>
        <w:t xml:space="preserve">Worked with educators to create a curriculum-aligned interface that was easy to navigate for children aged 6–12.</w:t>
      </w:r>
    </w:p>
    <w:p>
      <w:pPr>
        <w:numPr>
          <w:ilvl w:val="0"/>
          <w:numId w:val="1005"/>
        </w:numPr>
        <w:pStyle w:val="Compact"/>
      </w:pPr>
      <w:r>
        <w:t xml:space="preserve">Integrated features like voice commands and high-contrast visuals to accommodate diverse learning needs.</w:t>
      </w:r>
    </w:p>
    <w:p>
      <w:pPr>
        <w:numPr>
          <w:ilvl w:val="0"/>
          <w:numId w:val="1005"/>
        </w:numPr>
        <w:pStyle w:val="Compact"/>
      </w:pPr>
      <w:r>
        <w:t xml:space="preserve">The app was adopted by over 50 schools in the Federal District, improving literacy rates among rural students.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XD (2021)</w:t>
      </w:r>
    </w:p>
    <w:p>
      <w:pPr>
        <w:numPr>
          <w:ilvl w:val="0"/>
          <w:numId w:val="1006"/>
        </w:numPr>
        <w:pStyle w:val="Compact"/>
      </w:pPr>
      <w:r>
        <w:t xml:space="preserve">UX Design Certification – Nielsen Norman Group (2019)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 (2020)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31"/>
    <w:bookmarkStart w:id="32" w:name="affiliations-community-involvement"/>
    <w:p>
      <w:pPr>
        <w:pStyle w:val="Heading3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User Experience (ABUX) since 2020.</w:t>
      </w:r>
    </w:p>
    <w:p>
      <w:pPr>
        <w:numPr>
          <w:ilvl w:val="0"/>
          <w:numId w:val="1008"/>
        </w:numPr>
        <w:pStyle w:val="Compact"/>
      </w:pPr>
      <w:r>
        <w:t xml:space="preserve">Volunteer designer for the Brasília Digital Inclusion Project, helping local NGOs create accessible websites for low-income communities.</w:t>
      </w:r>
    </w:p>
    <w:p>
      <w:pPr>
        <w:numPr>
          <w:ilvl w:val="0"/>
          <w:numId w:val="1008"/>
        </w:numPr>
        <w:pStyle w:val="Compact"/>
      </w:pPr>
      <w:r>
        <w:t xml:space="preserve">Speaker at the 2023 UX Design Conference in Brasília, discussing trends in user-centered design for emerging markets.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joaosilva@designbr.com</w:t>
      </w:r>
    </w:p>
    <w:p>
      <w:pPr>
        <w:pStyle w:val="BodyText"/>
      </w:pPr>
      <w:r>
        <w:rPr>
          <w:iCs/>
          <w:i/>
        </w:rPr>
        <w:t xml:space="preserve">This Curriculum Vitae is tailored for a UX/UI Designer in Brazil, with a focus on Brasília's digital ecosystem. It emphasizes local experience, cultural relevance, and the unique challenges of designing for the Brazilian market.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Brazil Brasília</dc:title>
  <dc:creator/>
  <cp:keywords/>
  <dcterms:created xsi:type="dcterms:W3CDTF">2026-07-21T11:06:45Z</dcterms:created>
  <dcterms:modified xsi:type="dcterms:W3CDTF">2026-07-21T11:06:45Z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