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(604) 555-1234</w:t>
      </w:r>
    </w:p>
    <w:p>
      <w:pPr>
        <w:pStyle w:val="BodyText"/>
      </w:pPr>
      <w:r>
        <w:rPr>
          <w:bCs/>
          <w:b/>
        </w:rPr>
        <w:t xml:space="preserve">LinkedIn:</w:t>
      </w:r>
      <w:r>
        <w:t xml:space="preserve"> </w:t>
      </w:r>
      <w:r>
        <w:t xml:space="preserve">linkedin.com/in/yourprofile</w:t>
      </w:r>
    </w:p>
    <w:p>
      <w:pPr>
        <w:pStyle w:val="BodyText"/>
      </w:pPr>
      <w:r>
        <w:rPr>
          <w:bCs/>
          <w:b/>
        </w:rPr>
        <w:t xml:space="preserve">Portfolio:</w:t>
      </w:r>
      <w:r>
        <w:t xml:space="preserve"> </w:t>
      </w:r>
      <w:r>
        <w:t xml:space="preserve">www.yourportfolio.com</w:t>
      </w:r>
    </w:p>
    <w:bookmarkEnd w:id="20"/>
    <w:bookmarkStart w:id="21" w:name="professional-summary"/>
    <w:p>
      <w:pPr>
        <w:pStyle w:val="Heading2"/>
      </w:pPr>
      <w:r>
        <w:t xml:space="preserve">Professional Summary</w:t>
      </w:r>
    </w:p>
    <w:p>
      <w:pPr>
        <w:pStyle w:val="FirstParagraph"/>
      </w:pPr>
      <w:r>
        <w:t xml:space="preserve">A dedicated UX/UI Designer with [X years] of experience in creating user-centered digital solutions. Specializing in designing intuitive interfaces and seamless user experiences for web and mobile applications. Proficient in Figma, Adobe XD, and Sketch, with a strong focus on accessibility standards and responsive design principles. Committed to delivering innovative designs that align with business goals while meeting the needs of diverse users in Canada Vancouver's dynamic tech environment.</w:t>
      </w:r>
    </w:p>
    <w:p>
      <w:pPr>
        <w:pStyle w:val="BodyText"/>
      </w:pPr>
      <w:r>
        <w:t xml:space="preserve">Passionate about collaborating with cross-functional teams to translate user research into actionable design strategies. Proven track record of improving user engagement, reducing bounce rates, and enhancing overall customer satisfaction. A graduate of [University Name] with a degree in [Related Field], and a member of the Vancouver UX Design community.</w:t>
      </w:r>
    </w:p>
    <w:bookmarkEnd w:id="21"/>
    <w:bookmarkStart w:id="25" w:name="work-experience"/>
    <w:p>
      <w:pPr>
        <w:pStyle w:val="Heading2"/>
      </w:pPr>
      <w:r>
        <w:t xml:space="preserve">Work Experience</w:t>
      </w:r>
    </w:p>
    <w:bookmarkStart w:id="22" w:name="X7c0ac2c74b6b73a4bad45b01cd8a249a102781e"/>
    <w:p>
      <w:pPr>
        <w:pStyle w:val="Heading3"/>
      </w:pPr>
      <w:r>
        <w:t xml:space="preserve">UX/UI Designer | TechNova Solutions, Vancouver, BC</w:t>
      </w:r>
    </w:p>
    <w:p>
      <w:pPr>
        <w:pStyle w:val="FirstParagraph"/>
      </w:pPr>
      <w:r>
        <w:rPr>
          <w:iCs/>
          <w:i/>
        </w:rPr>
        <w:t xml:space="preserve">June 2020 – Present</w:t>
      </w:r>
    </w:p>
    <w:p>
      <w:pPr>
        <w:numPr>
          <w:ilvl w:val="0"/>
          <w:numId w:val="1001"/>
        </w:numPr>
        <w:pStyle w:val="Compact"/>
      </w:pPr>
      <w:r>
        <w:t xml:space="preserve">Lead the redesign of a flagship e-commerce platform, resulting in a 40% increase in user retention and a 25% improvement in conversion rates.</w:t>
      </w:r>
    </w:p>
    <w:p>
      <w:pPr>
        <w:numPr>
          <w:ilvl w:val="0"/>
          <w:numId w:val="1001"/>
        </w:numPr>
        <w:pStyle w:val="Compact"/>
      </w:pPr>
      <w:r>
        <w:t xml:space="preserve">Collaborated with product managers and developers to define user flows, wireframes, and interactive prototypes using Figma.</w:t>
      </w:r>
    </w:p>
    <w:p>
      <w:pPr>
        <w:numPr>
          <w:ilvl w:val="0"/>
          <w:numId w:val="1001"/>
        </w:numPr>
        <w:pStyle w:val="Compact"/>
      </w:pPr>
      <w:r>
        <w:t xml:space="preserve">Conducted usability testing sessions with local Vancouver users to identify pain points, leading to iterative design improvements.</w:t>
      </w:r>
    </w:p>
    <w:p>
      <w:pPr>
        <w:numPr>
          <w:ilvl w:val="0"/>
          <w:numId w:val="1001"/>
        </w:numPr>
        <w:pStyle w:val="Compact"/>
      </w:pPr>
      <w:r>
        <w:t xml:space="preserve">Developed a comprehensive design system that standardized components across all platforms, improving consistency and development efficiency by 30%.</w:t>
      </w:r>
    </w:p>
    <w:bookmarkEnd w:id="22"/>
    <w:bookmarkStart w:id="23" w:name="X50cac924b100c158d122f149c9113c8752755fc"/>
    <w:p>
      <w:pPr>
        <w:pStyle w:val="Heading3"/>
      </w:pPr>
      <w:r>
        <w:t xml:space="preserve">Freelance UX Designer | Remote (Vancouver Clients)</w:t>
      </w:r>
    </w:p>
    <w:p>
      <w:pPr>
        <w:pStyle w:val="FirstParagraph"/>
      </w:pPr>
      <w:r>
        <w:rPr>
          <w:iCs/>
          <w:i/>
        </w:rPr>
        <w:t xml:space="preserve">January 2018 – May 2020</w:t>
      </w:r>
    </w:p>
    <w:p>
      <w:pPr>
        <w:numPr>
          <w:ilvl w:val="0"/>
          <w:numId w:val="1002"/>
        </w:numPr>
        <w:pStyle w:val="Compact"/>
      </w:pPr>
      <w:r>
        <w:t xml:space="preserve">Provided UX design services for startups and SMEs in Canada Vancouver, focusing on mobile-first strategies and accessibility compliance.</w:t>
      </w:r>
    </w:p>
    <w:p>
      <w:pPr>
        <w:numPr>
          <w:ilvl w:val="0"/>
          <w:numId w:val="1002"/>
        </w:numPr>
        <w:pStyle w:val="Compact"/>
      </w:pPr>
      <w:r>
        <w:t xml:space="preserve">Created user personas and journey maps to guide client teams in understanding their target audience's needs.</w:t>
      </w:r>
    </w:p>
    <w:p>
      <w:pPr>
        <w:numPr>
          <w:ilvl w:val="0"/>
          <w:numId w:val="1002"/>
        </w:numPr>
        <w:pStyle w:val="Compact"/>
      </w:pPr>
      <w:r>
        <w:t xml:space="preserve">Delivered training workshops on Figma and user research methodologies to non-design teams, fostering a culture of design thinking.</w:t>
      </w:r>
    </w:p>
    <w:bookmarkEnd w:id="23"/>
    <w:bookmarkStart w:id="24" w:name="X9e0d98d8163ca1b3450b6f0f67a629779ab9489"/>
    <w:p>
      <w:pPr>
        <w:pStyle w:val="Heading3"/>
      </w:pPr>
      <w:r>
        <w:t xml:space="preserve">UI Designer | GreenTech Innovations, Vancouver, BC</w:t>
      </w:r>
    </w:p>
    <w:p>
      <w:pPr>
        <w:pStyle w:val="FirstParagraph"/>
      </w:pPr>
      <w:r>
        <w:rPr>
          <w:iCs/>
          <w:i/>
        </w:rPr>
        <w:t xml:space="preserve">September 2016 – December 2017</w:t>
      </w:r>
    </w:p>
    <w:p>
      <w:pPr>
        <w:numPr>
          <w:ilvl w:val="0"/>
          <w:numId w:val="1003"/>
        </w:numPr>
        <w:pStyle w:val="Compact"/>
      </w:pPr>
      <w:r>
        <w:t xml:space="preserve">Redesigned the company's internal dashboard, reducing task completion time by 50% and improving user satisfaction scores.</w:t>
      </w:r>
    </w:p>
    <w:p>
      <w:pPr>
        <w:numPr>
          <w:ilvl w:val="0"/>
          <w:numId w:val="1003"/>
        </w:numPr>
        <w:pStyle w:val="Compact"/>
      </w:pPr>
      <w:r>
        <w:t xml:space="preserve">Partnered with developers to ensure seamless implementation of design assets, adhering to web standards and performance best practices.</w:t>
      </w:r>
    </w:p>
    <w:p>
      <w:pPr>
        <w:numPr>
          <w:ilvl w:val="0"/>
          <w:numId w:val="1003"/>
        </w:numPr>
        <w:pStyle w:val="Compact"/>
      </w:pPr>
      <w:r>
        <w:t xml:space="preserve">Contributed to a sustainability-focused app that won the 2017 Vancouver Tech Award for Outstanding Design.</w:t>
      </w:r>
    </w:p>
    <w:bookmarkEnd w:id="24"/>
    <w:bookmarkEnd w:id="25"/>
    <w:bookmarkStart w:id="28" w:name="education"/>
    <w:p>
      <w:pPr>
        <w:pStyle w:val="Heading2"/>
      </w:pPr>
      <w:r>
        <w:t xml:space="preserve">Education</w:t>
      </w:r>
    </w:p>
    <w:bookmarkStart w:id="26" w:name="Xed86762db6b6041101bb8d15607412d764cff6c"/>
    <w:p>
      <w:pPr>
        <w:pStyle w:val="Heading3"/>
      </w:pPr>
      <w:r>
        <w:t xml:space="preserve">Bachelor of Arts in Digital Design | Simon Fraser University, Vancouver, BC</w:t>
      </w:r>
    </w:p>
    <w:p>
      <w:pPr>
        <w:pStyle w:val="FirstParagraph"/>
      </w:pPr>
      <w:r>
        <w:rPr>
          <w:iCs/>
          <w:i/>
        </w:rPr>
        <w:t xml:space="preserve">Graduated: June 2016</w:t>
      </w:r>
    </w:p>
    <w:p>
      <w:pPr>
        <w:numPr>
          <w:ilvl w:val="0"/>
          <w:numId w:val="1004"/>
        </w:numPr>
        <w:pStyle w:val="Compact"/>
      </w:pPr>
      <w:r>
        <w:t xml:space="preserve">Relevant coursework: User Experience Design, Visual Communication, Human-Computer Interaction.</w:t>
      </w:r>
    </w:p>
    <w:p>
      <w:pPr>
        <w:numPr>
          <w:ilvl w:val="0"/>
          <w:numId w:val="1004"/>
        </w:numPr>
        <w:pStyle w:val="Compact"/>
      </w:pPr>
      <w:r>
        <w:t xml:space="preserve">Participated in the SFU Design for Change initiative, focusing on community-driven design solutions.</w:t>
      </w:r>
    </w:p>
    <w:bookmarkEnd w:id="26"/>
    <w:bookmarkStart w:id="27" w:name="X641a3506302b1ac97f55c957da7154134380725"/>
    <w:p>
      <w:pPr>
        <w:pStyle w:val="Heading3"/>
      </w:pPr>
      <w:r>
        <w:t xml:space="preserve">Certificate in UX Design | Coursera (University of Michigan)</w:t>
      </w:r>
    </w:p>
    <w:p>
      <w:pPr>
        <w:pStyle w:val="FirstParagraph"/>
      </w:pPr>
      <w:r>
        <w:rPr>
          <w:iCs/>
          <w:i/>
        </w:rPr>
        <w:t xml:space="preserve">Completed: 2018</w:t>
      </w:r>
    </w:p>
    <w:bookmarkEnd w:id="27"/>
    <w:bookmarkEnd w:id="28"/>
    <w:bookmarkStart w:id="29" w:name="skills"/>
    <w:p>
      <w:pPr>
        <w:pStyle w:val="Heading2"/>
      </w:pPr>
      <w:r>
        <w:t xml:space="preserve">Skills</w:t>
      </w:r>
    </w:p>
    <w:p>
      <w:pPr>
        <w:numPr>
          <w:ilvl w:val="0"/>
          <w:numId w:val="1005"/>
        </w:numPr>
        <w:pStyle w:val="Compact"/>
      </w:pPr>
      <w:r>
        <w:rPr>
          <w:bCs/>
          <w:b/>
        </w:rPr>
        <w:t xml:space="preserve">Design Tools:</w:t>
      </w:r>
      <w:r>
        <w:t xml:space="preserve"> </w:t>
      </w:r>
      <w:r>
        <w:t xml:space="preserve">Figma, Adobe XD, Sketch, InVision, Axure.</w:t>
      </w:r>
    </w:p>
    <w:p>
      <w:pPr>
        <w:numPr>
          <w:ilvl w:val="0"/>
          <w:numId w:val="1005"/>
        </w:numPr>
        <w:pStyle w:val="Compact"/>
      </w:pPr>
      <w:r>
        <w:rPr>
          <w:bCs/>
          <w:b/>
        </w:rPr>
        <w:t xml:space="preserve">User Research:</w:t>
      </w:r>
      <w:r>
        <w:t xml:space="preserve"> </w:t>
      </w:r>
      <w:r>
        <w:t xml:space="preserve">Conducting interviews, surveys, and usability testing; analyzing data to inform design decisions.</w:t>
      </w:r>
    </w:p>
    <w:p>
      <w:pPr>
        <w:numPr>
          <w:ilvl w:val="0"/>
          <w:numId w:val="1005"/>
        </w:numPr>
        <w:pStyle w:val="Compact"/>
      </w:pPr>
      <w:r>
        <w:rPr>
          <w:bCs/>
          <w:b/>
        </w:rPr>
        <w:t xml:space="preserve">Prototyping &amp; Wireframing:</w:t>
      </w:r>
      <w:r>
        <w:t xml:space="preserve"> </w:t>
      </w:r>
      <w:r>
        <w:t xml:space="preserve">Creating low-fidelity and high-fidelity prototypes for feedback loops.</w:t>
      </w:r>
    </w:p>
    <w:p>
      <w:pPr>
        <w:numPr>
          <w:ilvl w:val="0"/>
          <w:numId w:val="1005"/>
        </w:numPr>
        <w:pStyle w:val="Compact"/>
      </w:pPr>
      <w:r>
        <w:rPr>
          <w:bCs/>
          <w:b/>
        </w:rPr>
        <w:t xml:space="preserve">Cross-Functional Collaboration:</w:t>
      </w:r>
      <w:r>
        <w:t xml:space="preserve"> </w:t>
      </w:r>
      <w:r>
        <w:t xml:space="preserve">Working with developers, product managers, and stakeholders to align on goals.</w:t>
      </w:r>
    </w:p>
    <w:p>
      <w:pPr>
        <w:numPr>
          <w:ilvl w:val="0"/>
          <w:numId w:val="1005"/>
        </w:numPr>
        <w:pStyle w:val="Compact"/>
      </w:pPr>
      <w:r>
        <w:rPr>
          <w:bCs/>
          <w:b/>
        </w:rPr>
        <w:t xml:space="preserve">Accessibility &amp; Inclusivity:</w:t>
      </w:r>
      <w:r>
        <w:t xml:space="preserve"> </w:t>
      </w:r>
      <w:r>
        <w:t xml:space="preserve">Adhering to WCAG 2.1 standards and designing for diverse user needs.</w:t>
      </w:r>
    </w:p>
    <w:bookmarkEnd w:id="29"/>
    <w:bookmarkStart w:id="30" w:name="certifications"/>
    <w:p>
      <w:pPr>
        <w:pStyle w:val="Heading2"/>
      </w:pPr>
      <w:r>
        <w:t xml:space="preserve">Certifications</w:t>
      </w:r>
    </w:p>
    <w:p>
      <w:pPr>
        <w:numPr>
          <w:ilvl w:val="0"/>
          <w:numId w:val="1006"/>
        </w:numPr>
        <w:pStyle w:val="Compact"/>
      </w:pPr>
      <w:r>
        <w:t xml:space="preserve">Certified UX Designer | Interaction Design Foundation (2019)</w:t>
      </w:r>
    </w:p>
    <w:p>
      <w:pPr>
        <w:numPr>
          <w:ilvl w:val="0"/>
          <w:numId w:val="1006"/>
        </w:numPr>
        <w:pStyle w:val="Compact"/>
      </w:pPr>
      <w:r>
        <w:t xml:space="preserve">Google Analytics Certification | Google (2021)</w:t>
      </w:r>
    </w:p>
    <w:p>
      <w:pPr>
        <w:numPr>
          <w:ilvl w:val="0"/>
          <w:numId w:val="1006"/>
        </w:numPr>
        <w:pStyle w:val="Compact"/>
      </w:pPr>
      <w:r>
        <w:t xml:space="preserve">Agile Scrum Master Certification | Scrum Alliance (2020)</w:t>
      </w:r>
    </w:p>
    <w:bookmarkEnd w:id="30"/>
    <w:bookmarkStart w:id="31" w:name="projects-portfolio"/>
    <w:p>
      <w:pPr>
        <w:pStyle w:val="Heading2"/>
      </w:pPr>
      <w:r>
        <w:t xml:space="preserve">Projects &amp; Portfolio</w:t>
      </w:r>
    </w:p>
    <w:p>
      <w:pPr>
        <w:pStyle w:val="FirstParagraph"/>
      </w:pPr>
      <w:r>
        <w:rPr>
          <w:bCs/>
          <w:b/>
        </w:rPr>
        <w:t xml:space="preserve">Vancouver Green Map App:</w:t>
      </w:r>
      <w:r>
        <w:t xml:space="preserve"> </w:t>
      </w:r>
      <w:r>
        <w:t xml:space="preserve">Designed a location-based app to highlight eco-friendly businesses in Vancouver. Focused on intuitive navigation and local community engagement. (Link: www.vancouvergreenmap.com)</w:t>
      </w:r>
    </w:p>
    <w:p>
      <w:pPr>
        <w:pStyle w:val="BodyText"/>
      </w:pPr>
      <w:r>
        <w:rPr>
          <w:bCs/>
          <w:b/>
        </w:rPr>
        <w:t xml:space="preserve">E-Commerce Redesign:</w:t>
      </w:r>
      <w:r>
        <w:t xml:space="preserve"> </w:t>
      </w:r>
      <w:r>
        <w:t xml:space="preserve">Overhauled the user interface of a Canadian retail brand, incorporating responsive design principles and A/B testing to optimize conversion rates.</w:t>
      </w:r>
    </w:p>
    <w:p>
      <w:pPr>
        <w:pStyle w:val="BodyText"/>
      </w:pPr>
      <w:r>
        <w:rPr>
          <w:bCs/>
          <w:b/>
        </w:rPr>
        <w:t xml:space="preserve">Accessibility Audit for Local Startup:</w:t>
      </w:r>
      <w:r>
        <w:t xml:space="preserve"> </w:t>
      </w:r>
      <w:r>
        <w:t xml:space="preserve">Conducted a thorough evaluation of a Vancouver-based SaaS platform, implementing changes that improved accessibility compliance by 90%.</w:t>
      </w:r>
    </w:p>
    <w:bookmarkEnd w:id="31"/>
    <w:bookmarkStart w:id="32" w:name="professional-affiliations"/>
    <w:p>
      <w:pPr>
        <w:pStyle w:val="Heading2"/>
      </w:pPr>
      <w:r>
        <w:t xml:space="preserve">Professional Affiliations</w:t>
      </w:r>
    </w:p>
    <w:p>
      <w:pPr>
        <w:numPr>
          <w:ilvl w:val="0"/>
          <w:numId w:val="1007"/>
        </w:numPr>
        <w:pStyle w:val="Compact"/>
      </w:pPr>
      <w:r>
        <w:t xml:space="preserve">Member, AIGA Vancouver (Association of Independent Graphic Artists)</w:t>
      </w:r>
    </w:p>
    <w:p>
      <w:pPr>
        <w:numPr>
          <w:ilvl w:val="0"/>
          <w:numId w:val="1007"/>
        </w:numPr>
        <w:pStyle w:val="Compact"/>
      </w:pPr>
      <w:r>
        <w:t xml:space="preserve">Volunteer Designer, Tech for Good Vancouver</w:t>
      </w:r>
    </w:p>
    <w:bookmarkEnd w:id="32"/>
    <w:bookmarkStart w:id="33" w:name="languages"/>
    <w:p>
      <w:pPr>
        <w:pStyle w:val="Heading2"/>
      </w:pPr>
      <w:r>
        <w:t xml:space="preserve">Languages</w:t>
      </w:r>
    </w:p>
    <w:p>
      <w:pPr>
        <w:pStyle w:val="FirstParagraph"/>
      </w:pPr>
      <w:r>
        <w:t xml:space="preserve">English (Fluent), French (Basic)</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2026-07-23T00:13:24Z</dcterms:created>
  <dcterms:modified xsi:type="dcterms:W3CDTF">2026-07-23T00:13:24Z</dcterms:modified>
</cp:coreProperties>
</file>

<file path=docProps/custom.xml><?xml version="1.0" encoding="utf-8"?>
<Properties xmlns="http://schemas.openxmlformats.org/officeDocument/2006/custom-properties" xmlns:vt="http://schemas.openxmlformats.org/officeDocument/2006/docPropsVTypes"/>
</file>