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|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39" w:name="curriculum-vitae"/>
    <w:p>
      <w:pPr>
        <w:pStyle w:val="Heading1"/>
      </w:pPr>
      <w:r>
        <w:t xml:space="preserve">Curriculum Vitae</w:t>
      </w:r>
    </w:p>
    <w:bookmarkStart w:id="22" w:name="jean-dupont"/>
    <w:p>
      <w:pPr>
        <w:pStyle w:val="Heading2"/>
      </w:pPr>
      <w:r>
        <w:t xml:space="preserve">Jean Dupont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75001 Paris, France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jean.dupont@example.com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+33 6 12 34 56 78</w:t>
      </w:r>
      <w:r>
        <w:br/>
      </w:r>
      <w:r>
        <w:rPr>
          <w:bCs/>
          <w:b/>
        </w:rPr>
        <w:t xml:space="preserve">Portfolio:</w:t>
      </w:r>
      <w:r>
        <w:t xml:space="preserve"> </w:t>
      </w:r>
      <w:hyperlink r:id="rId20">
        <w:r>
          <w:rPr>
            <w:rStyle w:val="Hyperlink"/>
          </w:rPr>
          <w:t xml:space="preserve">www.jeandupont.design</w:t>
        </w:r>
      </w:hyperlink>
      <w:r>
        <w:br/>
      </w:r>
      <w:r>
        <w:rPr>
          <w:bCs/>
          <w:b/>
        </w:rPr>
        <w:t xml:space="preserve">LinkedIn:</w:t>
      </w:r>
      <w:r>
        <w:t xml:space="preserve"> </w:t>
      </w:r>
      <w:hyperlink r:id="rId21">
        <w:r>
          <w:rPr>
            <w:rStyle w:val="Hyperlink"/>
          </w:rPr>
          <w:t xml:space="preserve">linkedin.com/in/jeandupont</w:t>
        </w:r>
      </w:hyperlink>
    </w:p>
    <w:bookmarkEnd w:id="22"/>
    <w:bookmarkStart w:id="23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creative and analytical UX/UI Designer with 5+ years of experience in crafting user-centered digital experiences. Specializing in designing intuitive interfaces for web and mobile applications, I combine technical expertise with a deep understanding of user behavior to deliver solutions that align with business goals. Based in France Paris, I have collaborated with startups, SMEs, and multinational companies to enhance product usability and brand engagement. Fluent in French and English, I am passionate about leveraging design thinking to solve complex problems while adhering to the unique cultural and market dynamics of France Paris.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uxui-designer"/>
    <w:p>
      <w:pPr>
        <w:pStyle w:val="Heading3"/>
      </w:pPr>
      <w:r>
        <w:t xml:space="preserve">UX/UI Designer</w:t>
      </w:r>
    </w:p>
    <w:p>
      <w:pPr>
        <w:pStyle w:val="FirstParagraph"/>
      </w:pPr>
      <w:r>
        <w:rPr>
          <w:bCs/>
          <w:b/>
        </w:rPr>
        <w:t xml:space="preserve">Pixellab Studio</w:t>
      </w:r>
      <w:r>
        <w:br/>
      </w:r>
      <w:r>
        <w:t xml:space="preserve">Paris, France | January 2021 – Present</w:t>
      </w:r>
      <w:r>
        <w:br/>
      </w:r>
      <w:r>
        <w:t xml:space="preserve">- Led the redesign of a flagship e-commerce platform for a French fashion brand, resulting in a 40% increase in user engagement and 25% higher conversion rates.</w:t>
      </w:r>
      <w:r>
        <w:br/>
      </w:r>
      <w:r>
        <w:t xml:space="preserve">- Collaborated with cross-functional teams (product managers, developers, and marketers) to define user flows and wireframes for new features tailored to the French market.</w:t>
      </w:r>
      <w:r>
        <w:br/>
      </w:r>
      <w:r>
        <w:t xml:space="preserve">- Conducted user testing sessions with Parisian users to identify pain points, leading to iterative improvements in navigation and accessibility.</w:t>
      </w:r>
      <w:r>
        <w:br/>
      </w:r>
      <w:r>
        <w:t xml:space="preserve">- Developed a design system that streamlined workflows across multiple projects, reducing development time by 30%.</w:t>
      </w:r>
    </w:p>
    <w:bookmarkEnd w:id="24"/>
    <w:bookmarkStart w:id="25" w:name="junior-ux-designer"/>
    <w:p>
      <w:pPr>
        <w:pStyle w:val="Heading3"/>
      </w:pPr>
      <w:r>
        <w:t xml:space="preserve">Junior UX Designer</w:t>
      </w:r>
    </w:p>
    <w:p>
      <w:pPr>
        <w:pStyle w:val="FirstParagraph"/>
      </w:pPr>
      <w:r>
        <w:rPr>
          <w:bCs/>
          <w:b/>
        </w:rPr>
        <w:t xml:space="preserve">Start-Up Lab</w:t>
      </w:r>
      <w:r>
        <w:br/>
      </w:r>
      <w:r>
        <w:t xml:space="preserve">Paris, France | June 2018 – December 2020</w:t>
      </w:r>
      <w:r>
        <w:br/>
      </w:r>
      <w:r>
        <w:t xml:space="preserve">- Designed wireframes and prototypes for a mobile app targeting urban commuters in France Paris, achieving a 90% user satisfaction score in post-launch surveys.</w:t>
      </w:r>
      <w:r>
        <w:br/>
      </w:r>
      <w:r>
        <w:t xml:space="preserve">- Analyzed user data using tools like Google Analytics and Hotjar to inform design decisions, resulting in a 15% reduction in bounce rates.</w:t>
      </w:r>
      <w:r>
        <w:br/>
      </w:r>
      <w:r>
        <w:t xml:space="preserve">- Partnered with local designers to create culturally relevant visual assets for campaigns targeting French audiences.</w:t>
      </w:r>
    </w:p>
    <w:bookmarkEnd w:id="25"/>
    <w:bookmarkStart w:id="26" w:name="freelance-ux-consultant"/>
    <w:p>
      <w:pPr>
        <w:pStyle w:val="Heading3"/>
      </w:pPr>
      <w:r>
        <w:t xml:space="preserve">Freelance UX Consultant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br/>
      </w:r>
      <w:r>
        <w:t xml:space="preserve">Paris, France | 2017 – 2018</w:t>
      </w:r>
      <w:r>
        <w:br/>
      </w:r>
      <w:r>
        <w:t xml:space="preserve">- Provided UX solutions to small businesses in France Paris, including website redesigns and mobile app interfaces.</w:t>
      </w:r>
      <w:r>
        <w:br/>
      </w:r>
      <w:r>
        <w:t xml:space="preserve">- Delivered workshops on user-centered design principles for startups in the Paris tech ecosystem.</w:t>
      </w:r>
    </w:p>
    <w:bookmarkEnd w:id="26"/>
    <w:bookmarkEnd w:id="27"/>
    <w:bookmarkStart w:id="30" w:name="education"/>
    <w:p>
      <w:pPr>
        <w:pStyle w:val="Heading2"/>
      </w:pPr>
      <w:r>
        <w:t xml:space="preserve">Education</w:t>
      </w:r>
    </w:p>
    <w:bookmarkStart w:id="28" w:name="X04afbe9e78deae3ead73729e8f14e0758a12d56"/>
    <w:p>
      <w:pPr>
        <w:pStyle w:val="Heading3"/>
      </w:pPr>
      <w:r>
        <w:t xml:space="preserve">Master of Science in Human-Computer Interaction</w:t>
      </w:r>
    </w:p>
    <w:p>
      <w:pPr>
        <w:pStyle w:val="FirstParagraph"/>
      </w:pPr>
      <w:r>
        <w:rPr>
          <w:bCs/>
          <w:b/>
        </w:rPr>
        <w:t xml:space="preserve">École de Design Nantes Atlantique</w:t>
      </w:r>
      <w:r>
        <w:br/>
      </w:r>
      <w:r>
        <w:t xml:space="preserve">Nantes, France | 2016 – 2018</w:t>
      </w:r>
      <w:r>
        <w:br/>
      </w:r>
      <w:r>
        <w:t xml:space="preserve">- Specialized in user research, interaction design, and accessibility standards.</w:t>
      </w:r>
      <w:r>
        <w:br/>
      </w:r>
      <w:r>
        <w:t xml:space="preserve">- Thesis: "Designing Inclusive Interfaces for Multilingual Users in France Paris."</w:t>
      </w:r>
    </w:p>
    <w:bookmarkEnd w:id="28"/>
    <w:bookmarkStart w:id="29" w:name="bachelor-of-arts-in-graphic-design"/>
    <w:p>
      <w:pPr>
        <w:pStyle w:val="Heading3"/>
      </w:pPr>
      <w:r>
        <w:t xml:space="preserve">Bachelor of Arts in Graphic Design</w:t>
      </w:r>
    </w:p>
    <w:p>
      <w:pPr>
        <w:pStyle w:val="FirstParagraph"/>
      </w:pPr>
      <w:r>
        <w:rPr>
          <w:bCs/>
          <w:b/>
        </w:rPr>
        <w:t xml:space="preserve">Université Lumière Lyon 2</w:t>
      </w:r>
      <w:r>
        <w:br/>
      </w:r>
      <w:r>
        <w:t xml:space="preserve">Lyon, France | 2013 – 2016</w:t>
      </w:r>
      <w:r>
        <w:br/>
      </w:r>
      <w:r>
        <w:t xml:space="preserve">- Focused on digital media, typography, and visual storytelling.</w:t>
      </w:r>
    </w:p>
    <w:bookmarkEnd w:id="29"/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Illustrator, Photoshop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Usability testing, interviews, personas, journey mapping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Cross-Functional Collaboration:</w:t>
      </w:r>
      <w:r>
        <w:t xml:space="preserve"> </w:t>
      </w:r>
      <w:r>
        <w:t xml:space="preserve">Agile/Scrum methodologies, stakeholder communication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HTML/CSS (basic), prototyping, responsive design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(fluent), Spanish (intermediate)</w:t>
      </w:r>
    </w:p>
    <w:bookmarkEnd w:id="31"/>
    <w:bookmarkStart w:id="35" w:name="projects"/>
    <w:p>
      <w:pPr>
        <w:pStyle w:val="Heading2"/>
      </w:pPr>
      <w:r>
        <w:t xml:space="preserve">Projects</w:t>
      </w:r>
    </w:p>
    <w:bookmarkStart w:id="32" w:name="X5428dfb4040622c9bbf0a5f48b4cdd114b55e71"/>
    <w:p>
      <w:pPr>
        <w:pStyle w:val="Heading3"/>
      </w:pPr>
      <w:r>
        <w:t xml:space="preserve">User Experience Audit for a Parisian Coffee Chain</w:t>
      </w:r>
    </w:p>
    <w:p>
      <w:pPr>
        <w:pStyle w:val="FirstParagraph"/>
      </w:pPr>
      <w:r>
        <w:rPr>
          <w:iCs/>
          <w:i/>
        </w:rPr>
        <w:t xml:space="preserve">Client:</w:t>
      </w:r>
      <w:r>
        <w:t xml:space="preserve"> </w:t>
      </w:r>
      <w:r>
        <w:t xml:space="preserve">Café Éphémère, Paris</w:t>
      </w:r>
      <w:r>
        <w:br/>
      </w:r>
      <w:r>
        <w:rPr>
          <w:iCs/>
          <w:i/>
        </w:rPr>
        <w:t xml:space="preserve">Description:</w:t>
      </w:r>
      <w:r>
        <w:t xml:space="preserve"> </w:t>
      </w:r>
      <w:r>
        <w:t xml:space="preserve">Conducted a comprehensive audit of the café’s digital presence, including their website and mobile app. Identified key friction points in the ordering process and proposed redesigns to streamline user journeys. Resulted in a 35% increase in online orders within 6 months.</w:t>
      </w:r>
    </w:p>
    <w:bookmarkEnd w:id="32"/>
    <w:bookmarkStart w:id="33" w:name="X5793ca6ee53e67bd6e3d9be2127712b86f2ada2"/>
    <w:p>
      <w:pPr>
        <w:pStyle w:val="Heading3"/>
      </w:pPr>
      <w:r>
        <w:t xml:space="preserve">Accessibility Initiative for a French Government Portal</w:t>
      </w:r>
    </w:p>
    <w:p>
      <w:pPr>
        <w:pStyle w:val="FirstParagraph"/>
      </w:pPr>
      <w:r>
        <w:rPr>
          <w:iCs/>
          <w:i/>
        </w:rPr>
        <w:t xml:space="preserve">Client:</w:t>
      </w:r>
      <w:r>
        <w:t xml:space="preserve"> </w:t>
      </w:r>
      <w:r>
        <w:t xml:space="preserve">Direction Générale des Finances Publiques (DGFiP)</w:t>
      </w:r>
      <w:r>
        <w:br/>
      </w:r>
      <w:r>
        <w:rPr>
          <w:iCs/>
          <w:i/>
        </w:rPr>
        <w:t xml:space="preserve">Description:</w:t>
      </w:r>
      <w:r>
        <w:t xml:space="preserve"> </w:t>
      </w:r>
      <w:r>
        <w:t xml:space="preserve">Led a team to redesign the DGFiP’s online portal to meet WCAG 2.1 standards, ensuring inclusivity for users with disabilities. The project received recognition at the 2022 Paris Digital Innovation Awards.</w:t>
      </w:r>
    </w:p>
    <w:bookmarkEnd w:id="33"/>
    <w:bookmarkStart w:id="34" w:name="Xc957dcd198408efa1a52a0cd945eee3cff29e5e"/>
    <w:p>
      <w:pPr>
        <w:pStyle w:val="Heading3"/>
      </w:pPr>
      <w:r>
        <w:t xml:space="preserve">Mobile App Redesign for a French Fintech Startup</w:t>
      </w:r>
    </w:p>
    <w:p>
      <w:pPr>
        <w:pStyle w:val="FirstParagraph"/>
      </w:pPr>
      <w:r>
        <w:rPr>
          <w:iCs/>
          <w:i/>
        </w:rPr>
        <w:t xml:space="preserve">Client:</w:t>
      </w:r>
      <w:r>
        <w:t xml:space="preserve"> </w:t>
      </w:r>
      <w:r>
        <w:t xml:space="preserve">FinTech Paris</w:t>
      </w:r>
      <w:r>
        <w:br/>
      </w:r>
      <w:r>
        <w:rPr>
          <w:iCs/>
          <w:i/>
        </w:rPr>
        <w:t xml:space="preserve">Description:</w:t>
      </w:r>
      <w:r>
        <w:t xml:space="preserve"> </w:t>
      </w:r>
      <w:r>
        <w:t xml:space="preserve">Redesigned the onboarding process and navigation structure of a fintech app, improving user retention by 20% and reducing support queries by 15%.</w:t>
      </w:r>
    </w:p>
    <w:bookmarkEnd w:id="34"/>
    <w:bookmarkEnd w:id="35"/>
    <w:bookmarkStart w:id="3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Google UX Design Certificate</w:t>
      </w:r>
      <w:r>
        <w:t xml:space="preserve"> </w:t>
      </w:r>
      <w:r>
        <w:t xml:space="preserve">(Coursera) | 2023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Adobe Certified Expert in Photoshop and Illustrator</w:t>
      </w:r>
      <w:r>
        <w:t xml:space="preserve"> </w:t>
      </w:r>
      <w:r>
        <w:t xml:space="preserve">| 2019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Certified ScrumMaster (CSM)</w:t>
      </w:r>
      <w:r>
        <w:t xml:space="preserve"> </w:t>
      </w:r>
      <w:r>
        <w:t xml:space="preserve">| 2021</w:t>
      </w:r>
    </w:p>
    <w:bookmarkEnd w:id="36"/>
    <w:bookmarkStart w:id="37" w:name="languages-and-cultural-competence"/>
    <w:p>
      <w:pPr>
        <w:pStyle w:val="Heading2"/>
      </w:pPr>
      <w:r>
        <w:t xml:space="preserve">Languages and Cultural Competence</w:t>
      </w:r>
    </w:p>
    <w:p>
      <w:pPr>
        <w:pStyle w:val="FirstParagraph"/>
      </w:pPr>
      <w:r>
        <w:t xml:space="preserve">Fluent in French and English, with a deep understanding of the cultural nuances in France Paris. Experienced in designing for multicultural audiences, ensuring that digital products resonate with local users while maintaining global standards.</w:t>
      </w:r>
    </w:p>
    <w:bookmarkEnd w:id="37"/>
    <w:bookmarkStart w:id="38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AIGA (American Institute of Graphic Arts), UX Design Paris Meetup Group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Hobbies:</w:t>
      </w:r>
      <w:r>
        <w:t xml:space="preserve"> </w:t>
      </w:r>
      <w:r>
        <w:t xml:space="preserve">Exploring Parisian art galleries, attending design conferences in France, and mentoring young designers at local tech hubs.</w:t>
      </w:r>
    </w:p>
    <w:p>
      <w:pPr>
        <w:pStyle w:val="FirstParagraph"/>
      </w:pPr>
      <w:r>
        <w:rPr>
          <w:iCs/>
          <w:i/>
        </w:rPr>
        <w:t xml:space="preserve">References available upon request.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s://linkedin.com/in/jeandupont" TargetMode="External" /><Relationship Type="http://schemas.openxmlformats.org/officeDocument/2006/relationships/hyperlink" Id="rId20" Target="https://www.jeandupont.desig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s://linkedin.com/in/jeandupont" TargetMode="External" /><Relationship Type="http://schemas.openxmlformats.org/officeDocument/2006/relationships/hyperlink" Id="rId20" Target="https://www.jeandupont.desig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 | France Paris</dc:title>
  <dc:creator/>
  <dc:language>en</dc:language>
  <cp:keywords/>
  <dcterms:created xsi:type="dcterms:W3CDTF">2026-07-28T19:22:39Z</dcterms:created>
  <dcterms:modified xsi:type="dcterms:W3CDTF">2026-07-28T19:22:39Z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