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Designer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+49 157 12345678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Frankfurt am Main, Germany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linkedin.com/in/yourprofile</w:t>
      </w:r>
    </w:p>
    <w:p>
      <w:pPr>
        <w:pStyle w:val="BodyText"/>
      </w:pPr>
      <w:r>
        <w:rPr>
          <w:bCs/>
          <w:b/>
        </w:rPr>
        <w:t xml:space="preserve">Portfolio:</w:t>
      </w:r>
      <w:r>
        <w:t xml:space="preserve"> </w:t>
      </w:r>
      <w:r>
        <w:t xml:space="preserve">www.yourportfolio.de</w:t>
      </w:r>
    </w:p>
    <w:bookmarkEnd w:id="20"/>
    <w:bookmarkStart w:id="21" w:name="career-summary"/>
    <w:p>
      <w:pPr>
        <w:pStyle w:val="Heading2"/>
      </w:pPr>
      <w:r>
        <w:t xml:space="preserve">Career Summary</w:t>
      </w:r>
    </w:p>
    <w:p>
      <w:pPr>
        <w:pStyle w:val="FirstParagraph"/>
      </w:pPr>
      <w:r>
        <w:t xml:space="preserve">A dedicated and innovative UX UI Designer with over 5 years of experience in crafting user-centered digital solutions. Based in Germany Frankfurt, I specialize in creating intuitive interfaces that align with the region's fast-paced tech industry demands. My expertise spans from ideation to implementation, ensuring seamless user experiences across web and mobile platforms. With a strong focus on collaboration, I have worked closely with cross-functional teams to deliver products that meet both business goals and user expectations. My portfolio reflects a deep understanding of design systems, accessibility standards, and the latest trends in interactive design. As a professional in Germany Frankfurt, I am committed to leveraging my skills to drive digital transformation for businesses operating in one of Europe's most dynamic economic hubs.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senior-uxui-designer"/>
    <w:p>
      <w:pPr>
        <w:pStyle w:val="Heading3"/>
      </w:pPr>
      <w:r>
        <w:t xml:space="preserve">Senior UX/UI Designer</w:t>
      </w:r>
    </w:p>
    <w:p>
      <w:pPr>
        <w:pStyle w:val="FirstParagraph"/>
      </w:pPr>
      <w:r>
        <w:rPr>
          <w:bCs/>
          <w:b/>
        </w:rPr>
        <w:t xml:space="preserve">Kompass Digital Solutions GmbH, Frankfurt am Main, Germany</w:t>
      </w:r>
    </w:p>
    <w:p>
      <w:pPr>
        <w:pStyle w:val="BodyText"/>
      </w:pPr>
      <w:r>
        <w:rPr>
          <w:iCs/>
          <w:i/>
        </w:rPr>
        <w:t xml:space="preserve">January 2021 – Present</w:t>
      </w:r>
    </w:p>
    <w:p>
      <w:pPr>
        <w:numPr>
          <w:ilvl w:val="0"/>
          <w:numId w:val="1001"/>
        </w:numPr>
        <w:pStyle w:val="Compact"/>
      </w:pPr>
      <w:r>
        <w:t xml:space="preserve">Lead the redesign of a flagship e-commerce platform, resulting in a 30% increase in user engagement and a 20% boost in conversion rates.</w:t>
      </w:r>
    </w:p>
    <w:p>
      <w:pPr>
        <w:numPr>
          <w:ilvl w:val="0"/>
          <w:numId w:val="1001"/>
        </w:numPr>
        <w:pStyle w:val="Compact"/>
      </w:pPr>
      <w:r>
        <w:t xml:space="preserve">Collaborated with product managers and developers to define user workflows for fintech applications, ensuring compliance with German data protection regulations (GDPR).</w:t>
      </w:r>
    </w:p>
    <w:p>
      <w:pPr>
        <w:numPr>
          <w:ilvl w:val="0"/>
          <w:numId w:val="1001"/>
        </w:numPr>
        <w:pStyle w:val="Compact"/>
      </w:pPr>
      <w:r>
        <w:t xml:space="preserve">Developed reusable design systems that reduced prototyping time by 40%, streamlining the design process for cross-functional teams in Germany Frankfurt.</w:t>
      </w:r>
    </w:p>
    <w:p>
      <w:pPr>
        <w:numPr>
          <w:ilvl w:val="0"/>
          <w:numId w:val="1001"/>
        </w:numPr>
        <w:pStyle w:val="Compact"/>
      </w:pPr>
      <w:r>
        <w:t xml:space="preserve">Conducted user research and usability testing with local audiences in Germany, identifying pain points and translating insights into actionable design improvements.</w:t>
      </w:r>
    </w:p>
    <w:bookmarkEnd w:id="22"/>
    <w:bookmarkStart w:id="23" w:name="ux-designer"/>
    <w:p>
      <w:pPr>
        <w:pStyle w:val="Heading3"/>
      </w:pPr>
      <w:r>
        <w:t xml:space="preserve">UX Designer</w:t>
      </w:r>
    </w:p>
    <w:p>
      <w:pPr>
        <w:pStyle w:val="FirstParagraph"/>
      </w:pPr>
      <w:r>
        <w:rPr>
          <w:bCs/>
          <w:b/>
        </w:rPr>
        <w:t xml:space="preserve">Vivid Solutions GmbH, Frankfurt am Main, Germany</w:t>
      </w:r>
    </w:p>
    <w:p>
      <w:pPr>
        <w:pStyle w:val="BodyText"/>
      </w:pPr>
      <w:r>
        <w:rPr>
          <w:iCs/>
          <w:i/>
        </w:rPr>
        <w:t xml:space="preserve">March 2018 – December 2020</w:t>
      </w:r>
    </w:p>
    <w:p>
      <w:pPr>
        <w:numPr>
          <w:ilvl w:val="0"/>
          <w:numId w:val="1002"/>
        </w:numPr>
        <w:pStyle w:val="Compact"/>
      </w:pPr>
      <w:r>
        <w:t xml:space="preserve">Designed responsive interfaces for SaaS platforms used by enterprises across Europe, with a focus on accessibility and multilingual support.</w:t>
      </w:r>
    </w:p>
    <w:p>
      <w:pPr>
        <w:numPr>
          <w:ilvl w:val="0"/>
          <w:numId w:val="1002"/>
        </w:numPr>
        <w:pStyle w:val="Compact"/>
      </w:pPr>
      <w:r>
        <w:t xml:space="preserve">Partnered with marketing teams to create landing pages that increased lead generation by 25% in the first quarter of implementation.</w:t>
      </w:r>
    </w:p>
    <w:p>
      <w:pPr>
        <w:numPr>
          <w:ilvl w:val="0"/>
          <w:numId w:val="1002"/>
        </w:numPr>
        <w:pStyle w:val="Compact"/>
      </w:pPr>
      <w:r>
        <w:t xml:space="preserve">Mentored junior designers, fostering a culture of innovation and continuous learning within the design team in Germany Frankfurt.</w:t>
      </w:r>
    </w:p>
    <w:p>
      <w:pPr>
        <w:numPr>
          <w:ilvl w:val="0"/>
          <w:numId w:val="1002"/>
        </w:numPr>
        <w:pStyle w:val="Compact"/>
      </w:pPr>
      <w:r>
        <w:t xml:space="preserve">Presented design concepts to stakeholders, emphasizing user-centric strategies that aligned with business objectives.</w:t>
      </w:r>
    </w:p>
    <w:bookmarkEnd w:id="23"/>
    <w:bookmarkStart w:id="24" w:name="junior-ux-designer"/>
    <w:p>
      <w:pPr>
        <w:pStyle w:val="Heading3"/>
      </w:pPr>
      <w:r>
        <w:t xml:space="preserve">Junior UX Designer</w:t>
      </w:r>
    </w:p>
    <w:p>
      <w:pPr>
        <w:pStyle w:val="FirstParagraph"/>
      </w:pPr>
      <w:r>
        <w:rPr>
          <w:bCs/>
          <w:b/>
        </w:rPr>
        <w:t xml:space="preserve">NextGen Web Studio, Frankfurt am Main, Germany</w:t>
      </w:r>
    </w:p>
    <w:p>
      <w:pPr>
        <w:pStyle w:val="BodyText"/>
      </w:pPr>
      <w:r>
        <w:rPr>
          <w:iCs/>
          <w:i/>
        </w:rPr>
        <w:t xml:space="preserve">June 2016 – February 2018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mobile apps for local startups, focusing on intuitive navigation and visual hierarchy.</w:t>
      </w:r>
    </w:p>
    <w:p>
      <w:pPr>
        <w:numPr>
          <w:ilvl w:val="0"/>
          <w:numId w:val="1003"/>
        </w:numPr>
        <w:pStyle w:val="Compact"/>
      </w:pPr>
      <w:r>
        <w:t xml:space="preserve">Created wireframes and high-fidelity prototypes using Figma, ensuring alignment with client requirements in Germany Frankfurt.</w:t>
      </w:r>
    </w:p>
    <w:p>
      <w:pPr>
        <w:numPr>
          <w:ilvl w:val="0"/>
          <w:numId w:val="1003"/>
        </w:numPr>
        <w:pStyle w:val="Compact"/>
      </w:pPr>
      <w:r>
        <w:t xml:space="preserve">Conducted A/B testing to refine UI elements, leading to a 15% improvement in user retention rates for one of the projects.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m.sc.-in-human-computer-interaction"/>
    <w:p>
      <w:pPr>
        <w:pStyle w:val="Heading3"/>
      </w:pPr>
      <w:r>
        <w:t xml:space="preserve">M.Sc. in Human-Computer Interaction</w:t>
      </w:r>
    </w:p>
    <w:p>
      <w:pPr>
        <w:pStyle w:val="FirstParagraph"/>
      </w:pPr>
      <w:r>
        <w:rPr>
          <w:bCs/>
          <w:b/>
        </w:rPr>
        <w:t xml:space="preserve">Frankfurt University of Applied Sciences, Germany</w:t>
      </w:r>
    </w:p>
    <w:p>
      <w:pPr>
        <w:pStyle w:val="BodyText"/>
      </w:pPr>
      <w:r>
        <w:rPr>
          <w:iCs/>
          <w:i/>
        </w:rPr>
        <w:t xml:space="preserve">Graduated: June 2016</w:t>
      </w:r>
    </w:p>
    <w:p>
      <w:pPr>
        <w:numPr>
          <w:ilvl w:val="0"/>
          <w:numId w:val="1004"/>
        </w:numPr>
        <w:pStyle w:val="Compact"/>
      </w:pPr>
      <w:r>
        <w:t xml:space="preserve">Thesis: "User Experience Design for Multilingual Digital Platforms in the Context of Germany Frankfurt."</w:t>
      </w:r>
    </w:p>
    <w:p>
      <w:pPr>
        <w:numPr>
          <w:ilvl w:val="0"/>
          <w:numId w:val="1004"/>
        </w:numPr>
        <w:pStyle w:val="Compact"/>
      </w:pPr>
      <w:r>
        <w:t xml:space="preserve">Courses included UX research methods, information architecture, and interaction design principles.</w:t>
      </w:r>
    </w:p>
    <w:bookmarkEnd w:id="26"/>
    <w:bookmarkStart w:id="27" w:name="b.sc.-in-visual-communication"/>
    <w:p>
      <w:pPr>
        <w:pStyle w:val="Heading3"/>
      </w:pPr>
      <w:r>
        <w:t xml:space="preserve">B.Sc. in Visual Communication</w:t>
      </w:r>
    </w:p>
    <w:p>
      <w:pPr>
        <w:pStyle w:val="FirstParagraph"/>
      </w:pPr>
      <w:r>
        <w:rPr>
          <w:bCs/>
          <w:b/>
        </w:rPr>
        <w:t xml:space="preserve">University of the Arts Berlin, Germany</w:t>
      </w:r>
    </w:p>
    <w:p>
      <w:pPr>
        <w:pStyle w:val="BodyText"/>
      </w:pPr>
      <w:r>
        <w:rPr>
          <w:iCs/>
          <w:i/>
        </w:rPr>
        <w:t xml:space="preserve">Graduated: June 2013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Design Tools:</w:t>
      </w:r>
      <w:r>
        <w:t xml:space="preserve"> </w:t>
      </w:r>
      <w:r>
        <w:t xml:space="preserve">Figma, Adobe XD, Sketch, InVision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Prototyping:</w:t>
      </w:r>
      <w:r>
        <w:t xml:space="preserve"> </w:t>
      </w:r>
      <w:r>
        <w:t xml:space="preserve">High-fidelity prototyping, user flow mapping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User Research:</w:t>
      </w:r>
      <w:r>
        <w:t xml:space="preserve"> </w:t>
      </w:r>
      <w:r>
        <w:t xml:space="preserve">Heuristic evaluation, A/B testing, usability studies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HTML/CSS, basic JavaScript for UI interactions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German (native), English (fluent), Spanish (basic)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Methodologies:</w:t>
      </w:r>
      <w:r>
        <w:t xml:space="preserve"> </w:t>
      </w:r>
      <w:r>
        <w:t xml:space="preserve">Agile, Scrum, Design Thinking</w:t>
      </w:r>
    </w:p>
    <w:bookmarkEnd w:id="29"/>
    <w:bookmarkStart w:id="30" w:name="projects-and-portfolio"/>
    <w:p>
      <w:pPr>
        <w:pStyle w:val="Heading2"/>
      </w:pPr>
      <w:r>
        <w:t xml:space="preserve">Projects and Portfolio</w:t>
      </w:r>
    </w:p>
    <w:p>
      <w:pPr>
        <w:pStyle w:val="FirstParagraph"/>
      </w:pPr>
      <w:r>
        <w:rPr>
          <w:bCs/>
          <w:b/>
        </w:rPr>
        <w:t xml:space="preserve">BerlinStart App Redesign (Germany Frankfurt)</w:t>
      </w:r>
    </w:p>
    <w:p>
      <w:pPr>
        <w:pStyle w:val="BodyText"/>
      </w:pPr>
      <w:r>
        <w:t xml:space="preserve">Reimagined the user interface for a startup platform targeting entrepreneurs in Germany Frankfurt, improving navigation efficiency by 35% and increasing user satisfaction scores by 40%.</w:t>
      </w:r>
    </w:p>
    <w:p>
      <w:pPr>
        <w:pStyle w:val="BodyText"/>
      </w:pPr>
      <w:r>
        <w:rPr>
          <w:bCs/>
          <w:b/>
        </w:rPr>
        <w:t xml:space="preserve">EcoTrack Sustainability Dashboard</w:t>
      </w:r>
    </w:p>
    <w:p>
      <w:pPr>
        <w:pStyle w:val="BodyText"/>
      </w:pPr>
      <w:r>
        <w:t xml:space="preserve">Designed a data visualization tool for environmental organizations, emphasizing clarity and accessibility. The project was recognized at the German Design Awards 2023.</w:t>
      </w:r>
    </w:p>
    <w:p>
      <w:pPr>
        <w:pStyle w:val="BodyText"/>
      </w:pPr>
      <w:r>
        <w:rPr>
          <w:bCs/>
          <w:b/>
        </w:rPr>
        <w:t xml:space="preserve">Frankfurt Mobility Portal</w:t>
      </w:r>
    </w:p>
    <w:p>
      <w:pPr>
        <w:pStyle w:val="BodyText"/>
      </w:pPr>
      <w:r>
        <w:t xml:space="preserve">Created an integrated transportation platform that consolidated public transit, bike-sharing, and ride-hailing services into a single interface, enhancing user experience for commuters in Germany Frankfurt.</w:t>
      </w:r>
    </w:p>
    <w:bookmarkEnd w:id="30"/>
    <w:bookmarkStart w:id="31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Google UX Design Certificate</w:t>
      </w:r>
      <w:r>
        <w:t xml:space="preserve"> </w:t>
      </w:r>
      <w:r>
        <w:t xml:space="preserve">(Coursera, 2021)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Adobe Certified Expert in Photoshop and Illustrator</w:t>
      </w:r>
      <w:r>
        <w:t xml:space="preserve"> </w:t>
      </w:r>
      <w:r>
        <w:t xml:space="preserve">(2019)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the German UX Design Association (DUXA), Frankfurt Chapter.</w:t>
      </w:r>
    </w:p>
    <w:p>
      <w:pPr>
        <w:pStyle w:val="BodyText"/>
      </w:pPr>
      <w:r>
        <w:rPr>
          <w:bCs/>
          <w:b/>
        </w:rPr>
        <w:t xml:space="preserve">Hobbies:</w:t>
      </w:r>
      <w:r>
        <w:t xml:space="preserve"> </w:t>
      </w:r>
      <w:r>
        <w:t xml:space="preserve">Exploring the cultural landscape of Germany Frankfurt, attending design meetups, and experimenting with motion graphics.</w:t>
      </w:r>
    </w:p>
    <w:bookmarkEnd w:id="32"/>
    <w:p>
      <w:pPr>
        <w:pStyle w:val="BodyText"/>
      </w:pPr>
      <w:r>
        <w:t xml:space="preserve">This Curriculum Vitae is tailored for a UX UI Designer in Germany Frankfurt, emphasizing local industry standards and user-centric design principles.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UX UI Designer</dc:title>
  <dc:creator/>
  <dc:language>en</dc:language>
  <cp:keywords/>
  <dcterms:created xsi:type="dcterms:W3CDTF">2026-07-28T22:36:35Z</dcterms:created>
  <dcterms:modified xsi:type="dcterms:W3CDTF">2026-07-28T22:36:35Z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