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Indonesia</w:t>
      </w:r>
      <w:r>
        <w:t xml:space="preserve"> </w:t>
      </w:r>
      <w:r>
        <w:t xml:space="preserve">Jakarta</w:t>
      </w:r>
    </w:p>
    <w:bookmarkStart w:id="33" w:name="curriculum-vitae"/>
    <w:p>
      <w:pPr>
        <w:pStyle w:val="Heading1"/>
      </w:pPr>
      <w:r>
        <w:t xml:space="preserve">Curriculum Vitae</w:t>
      </w:r>
    </w:p>
    <w:bookmarkStart w:id="32" w:name="ux-ui-designer-in-indonesia-jakarta"/>
    <w:p>
      <w:pPr>
        <w:pStyle w:val="Heading2"/>
      </w:pPr>
      <w:r>
        <w:t xml:space="preserve">UX UI Designer in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Muhammad Rizal Amin</w:t>
      </w:r>
    </w:p>
    <w:p>
      <w:pPr>
        <w:pStyle w:val="BodyText"/>
      </w:pPr>
      <w:r>
        <w:rPr>
          <w:bCs/>
          <w:b/>
        </w:rPr>
        <w:t xml:space="preserve">Email:</w:t>
      </w:r>
      <w:r>
        <w:t xml:space="preserve"> </w:t>
      </w:r>
      <w:r>
        <w:t xml:space="preserve">rizalamin@uxuidev.com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3"/>
      </w:pPr>
      <w:r>
        <w:t xml:space="preserve">Professional Summary</w:t>
      </w:r>
    </w:p>
    <w:p>
      <w:pPr>
        <w:pStyle w:val="FirstParagraph"/>
      </w:pPr>
      <w:r>
        <w:t xml:space="preserve">A dedicated and innovative UX/UI Designer based in Indonesia Jakarta, with over 5 years of experience in creating user-centric digital solutions. Proficient in designing intuitive interfaces for mobile apps, web platforms, and enterprise software tailored to the dynamic Indonesian market. Passionate about bridging cultural nuances with global design standards to deliver exceptional user experiences. Committed to fostering collaboration between stakeholders and technical teams to ensure seamless product development cycles.</w:t>
      </w:r>
    </w:p>
    <w:bookmarkEnd w:id="21"/>
    <w:bookmarkStart w:id="25" w:name="work-experience"/>
    <w:p>
      <w:pPr>
        <w:pStyle w:val="Heading3"/>
      </w:pPr>
      <w:r>
        <w:t xml:space="preserve">Work Experience</w:t>
      </w:r>
    </w:p>
    <w:bookmarkStart w:id="22" w:name="senior-uxui-designer"/>
    <w:p>
      <w:pPr>
        <w:pStyle w:val="Heading4"/>
      </w:pPr>
      <w:r>
        <w:t xml:space="preserve">Senior UX/UI Designer</w:t>
      </w:r>
    </w:p>
    <w:p>
      <w:pPr>
        <w:pStyle w:val="FirstParagraph"/>
      </w:pPr>
      <w:r>
        <w:rPr>
          <w:bCs/>
          <w:b/>
        </w:rPr>
        <w:t xml:space="preserve">NexaTech Solutions (Jakarta, Indonesia)</w:t>
      </w:r>
      <w:r>
        <w:t xml:space="preserve"> </w:t>
      </w:r>
      <w:r>
        <w:t xml:space="preserve">| Jan 2021 – Present</w:t>
      </w:r>
    </w:p>
    <w:p>
      <w:pPr>
        <w:numPr>
          <w:ilvl w:val="0"/>
          <w:numId w:val="1001"/>
        </w:numPr>
        <w:pStyle w:val="Compact"/>
      </w:pPr>
      <w:r>
        <w:t xml:space="preserve">Lead the redesign of NexaTech’s e-commerce platform, resulting in a 35% increase in user engagement and a 20% boost in conversion rates within six months.</w:t>
      </w:r>
    </w:p>
    <w:p>
      <w:pPr>
        <w:numPr>
          <w:ilvl w:val="0"/>
          <w:numId w:val="1001"/>
        </w:numPr>
        <w:pStyle w:val="Compact"/>
      </w:pPr>
      <w:r>
        <w:t xml:space="preserve">Collaborated with cross-functional teams to conduct user research, creating personas and journey maps that guided the design of localized features for Indonesian users.</w:t>
      </w:r>
    </w:p>
    <w:p>
      <w:pPr>
        <w:numPr>
          <w:ilvl w:val="0"/>
          <w:numId w:val="1001"/>
        </w:numPr>
        <w:pStyle w:val="Compact"/>
      </w:pPr>
      <w:r>
        <w:t xml:space="preserve">Developed a component library using Figma, streamlining the design process for 15+ projects and reducing development time by 25%.</w:t>
      </w:r>
    </w:p>
    <w:p>
      <w:pPr>
        <w:numPr>
          <w:ilvl w:val="0"/>
          <w:numId w:val="1001"/>
        </w:numPr>
        <w:pStyle w:val="Compact"/>
      </w:pPr>
      <w:r>
        <w:t xml:space="preserve">Provided mentorship to junior designers, fostering a culture of creativity and continuous learning in Indonesia Jakarta’s fast-paced tech environment.</w:t>
      </w:r>
    </w:p>
    <w:bookmarkEnd w:id="22"/>
    <w:bookmarkStart w:id="23" w:name="ux-designer"/>
    <w:p>
      <w:pPr>
        <w:pStyle w:val="Heading4"/>
      </w:pPr>
      <w:r>
        <w:t xml:space="preserve">UX Designer</w:t>
      </w:r>
    </w:p>
    <w:p>
      <w:pPr>
        <w:pStyle w:val="FirstParagraph"/>
      </w:pPr>
      <w:r>
        <w:rPr>
          <w:bCs/>
          <w:b/>
        </w:rPr>
        <w:t xml:space="preserve">Graha Digital (Jakarta, Indonesia)</w:t>
      </w:r>
      <w:r>
        <w:t xml:space="preserve"> </w:t>
      </w:r>
      <w:r>
        <w:t xml:space="preserve">| Jun 2018 – Dec 2020</w:t>
      </w:r>
    </w:p>
    <w:p>
      <w:pPr>
        <w:numPr>
          <w:ilvl w:val="0"/>
          <w:numId w:val="1002"/>
        </w:numPr>
        <w:pStyle w:val="Compact"/>
      </w:pPr>
      <w:r>
        <w:t xml:space="preserve">Designed and prototyped mobile applications for financial services, ensuring compliance with Indonesian regulatory standards while maintaining a modern aesthetic.</w:t>
      </w:r>
    </w:p>
    <w:p>
      <w:pPr>
        <w:numPr>
          <w:ilvl w:val="0"/>
          <w:numId w:val="1002"/>
        </w:numPr>
        <w:pStyle w:val="Compact"/>
      </w:pPr>
      <w:r>
        <w:t xml:space="preserve">Conducted A/B testing on key user flows, leading to a 15% improvement in task success rates for the company’s core product.</w:t>
      </w:r>
    </w:p>
    <w:p>
      <w:pPr>
        <w:numPr>
          <w:ilvl w:val="0"/>
          <w:numId w:val="1002"/>
        </w:numPr>
        <w:pStyle w:val="Compact"/>
      </w:pPr>
      <w:r>
        <w:t xml:space="preserve">Partnered with developers to implement responsive design principles, enhancing the app’s performance on both Android and iOS platforms across Jakarta’s diverse user base.</w:t>
      </w:r>
    </w:p>
    <w:p>
      <w:pPr>
        <w:numPr>
          <w:ilvl w:val="0"/>
          <w:numId w:val="1002"/>
        </w:numPr>
        <w:pStyle w:val="Compact"/>
      </w:pPr>
      <w:r>
        <w:t xml:space="preserve">Presented design concepts to clients in Jakarta, translating complex requirements into intuitive interfaces that aligned with business goals.</w:t>
      </w:r>
    </w:p>
    <w:bookmarkEnd w:id="23"/>
    <w:bookmarkStart w:id="24" w:name="freelance-uxui-designer"/>
    <w:p>
      <w:pPr>
        <w:pStyle w:val="Heading4"/>
      </w:pPr>
      <w:r>
        <w:t xml:space="preserve">Freelance UX/UI Designer</w:t>
      </w:r>
    </w:p>
    <w:p>
      <w:pPr>
        <w:pStyle w:val="FirstParagraph"/>
      </w:pPr>
      <w:r>
        <w:rPr>
          <w:bCs/>
          <w:b/>
        </w:rPr>
        <w:t xml:space="preserve">Independent Contractor (Jakarta, Indonesia)</w:t>
      </w:r>
      <w:r>
        <w:t xml:space="preserve"> </w:t>
      </w:r>
      <w:r>
        <w:t xml:space="preserve">| Mar 2016 – May 2018</w:t>
      </w:r>
    </w:p>
    <w:p>
      <w:pPr>
        <w:numPr>
          <w:ilvl w:val="0"/>
          <w:numId w:val="1003"/>
        </w:numPr>
        <w:pStyle w:val="Compact"/>
      </w:pPr>
      <w:r>
        <w:t xml:space="preserve">Worked with startups in Jakarta to design MVPs for social impact projects, focusing on accessibility and inclusivity for underrepresented communities.</w:t>
      </w:r>
    </w:p>
    <w:p>
      <w:pPr>
        <w:numPr>
          <w:ilvl w:val="0"/>
          <w:numId w:val="1003"/>
        </w:numPr>
        <w:pStyle w:val="Compact"/>
      </w:pPr>
      <w:r>
        <w:t xml:space="preserve">Created wireframes and high-fidelity prototypes using Adobe XD, which were used to secure funding from local venture capital firms in Indonesia.</w:t>
      </w:r>
    </w:p>
    <w:p>
      <w:pPr>
        <w:numPr>
          <w:ilvl w:val="0"/>
          <w:numId w:val="1003"/>
        </w:numPr>
        <w:pStyle w:val="Compact"/>
      </w:pPr>
      <w:r>
        <w:t xml:space="preserve">Provided ongoing support for post-launch improvements, analyzing user feedback to refine features and enhance user satisfaction in Jakarta’s competitive market.</w:t>
      </w:r>
    </w:p>
    <w:bookmarkEnd w:id="24"/>
    <w:bookmarkEnd w:id="25"/>
    <w:bookmarkStart w:id="26" w:name="education"/>
    <w:p>
      <w:pPr>
        <w:pStyle w:val="Heading3"/>
      </w:pPr>
      <w:r>
        <w:t xml:space="preserve">Education</w:t>
      </w:r>
    </w:p>
    <w:p>
      <w:pPr>
        <w:pStyle w:val="FirstParagraph"/>
      </w:pPr>
      <w:r>
        <w:rPr>
          <w:bCs/>
          <w:b/>
        </w:rPr>
        <w:t xml:space="preserve">Bachelor of Science in Industrial Design</w:t>
      </w:r>
    </w:p>
    <w:p>
      <w:pPr>
        <w:pStyle w:val="BodyText"/>
      </w:pPr>
      <w:r>
        <w:rPr>
          <w:iCs/>
          <w:i/>
        </w:rPr>
        <w:t xml:space="preserve">Institut Teknologi Bandung (ITB), Indonesia</w:t>
      </w:r>
      <w:r>
        <w:t xml:space="preserve"> </w:t>
      </w:r>
      <w:r>
        <w:t xml:space="preserve">| Graduated: 2015</w:t>
      </w:r>
    </w:p>
    <w:p>
      <w:pPr>
        <w:numPr>
          <w:ilvl w:val="0"/>
          <w:numId w:val="1004"/>
        </w:numPr>
        <w:pStyle w:val="Compact"/>
      </w:pPr>
      <w:r>
        <w:t xml:space="preserve">Graduated with honors, focusing on human-centered design and digital interfaces.</w:t>
      </w:r>
    </w:p>
    <w:p>
      <w:pPr>
        <w:numPr>
          <w:ilvl w:val="0"/>
          <w:numId w:val="1004"/>
        </w:numPr>
        <w:pStyle w:val="Compact"/>
      </w:pPr>
      <w:r>
        <w:t xml:space="preserve">Participated in a semester-long project to design a mobile app for local entrepreneurs in Jakarta, which was recognized at the ITB Design Innovation Fair.</w:t>
      </w:r>
    </w:p>
    <w:bookmarkEnd w:id="26"/>
    <w:bookmarkStart w:id="27" w:name="skills"/>
    <w:p>
      <w:pPr>
        <w:pStyle w:val="Heading3"/>
      </w:pPr>
      <w:r>
        <w:t xml:space="preserve">Skills</w:t>
      </w:r>
    </w:p>
    <w:p>
      <w:pPr>
        <w:numPr>
          <w:ilvl w:val="0"/>
          <w:numId w:val="1005"/>
        </w:numPr>
        <w:pStyle w:val="Compact"/>
      </w:pPr>
      <w:r>
        <w:rPr>
          <w:bCs/>
          <w:b/>
        </w:rPr>
        <w:t xml:space="preserve">Design Tools:</w:t>
      </w:r>
      <w:r>
        <w:t xml:space="preserve"> </w:t>
      </w:r>
      <w:r>
        <w:t xml:space="preserve">Figma, Adobe XD, Sketch, Axure RP</w:t>
      </w:r>
    </w:p>
    <w:p>
      <w:pPr>
        <w:numPr>
          <w:ilvl w:val="0"/>
          <w:numId w:val="1005"/>
        </w:numPr>
        <w:pStyle w:val="Compact"/>
      </w:pPr>
      <w:r>
        <w:rPr>
          <w:bCs/>
          <w:b/>
        </w:rPr>
        <w:t xml:space="preserve">User Research:</w:t>
      </w:r>
      <w:r>
        <w:t xml:space="preserve"> </w:t>
      </w:r>
      <w:r>
        <w:t xml:space="preserve">User interviews, persona development, usability testing</w:t>
      </w:r>
    </w:p>
    <w:p>
      <w:pPr>
        <w:numPr>
          <w:ilvl w:val="0"/>
          <w:numId w:val="1005"/>
        </w:numPr>
        <w:pStyle w:val="Compact"/>
      </w:pPr>
      <w:r>
        <w:rPr>
          <w:bCs/>
          <w:b/>
        </w:rPr>
        <w:t xml:space="preserve">Cross-Platform Design:</w:t>
      </w:r>
      <w:r>
        <w:t xml:space="preserve"> </w:t>
      </w:r>
      <w:r>
        <w:t xml:space="preserve">Mobile (iOS/Android), Web (React.js integration), Desktop</w:t>
      </w:r>
    </w:p>
    <w:p>
      <w:pPr>
        <w:numPr>
          <w:ilvl w:val="0"/>
          <w:numId w:val="1005"/>
        </w:numPr>
        <w:pStyle w:val="Compact"/>
      </w:pPr>
      <w:r>
        <w:rPr>
          <w:bCs/>
          <w:b/>
        </w:rPr>
        <w:t xml:space="preserve">Collaboration Tools:</w:t>
      </w:r>
      <w:r>
        <w:t xml:space="preserve"> </w:t>
      </w:r>
      <w:r>
        <w:t xml:space="preserve">Jira, Trello, Slack, Miro</w:t>
      </w:r>
    </w:p>
    <w:p>
      <w:pPr>
        <w:numPr>
          <w:ilvl w:val="0"/>
          <w:numId w:val="1005"/>
        </w:numPr>
        <w:pStyle w:val="Compact"/>
      </w:pPr>
      <w:r>
        <w:rPr>
          <w:bCs/>
          <w:b/>
        </w:rPr>
        <w:t xml:space="preserve">Languages:</w:t>
      </w:r>
      <w:r>
        <w:t xml:space="preserve"> </w:t>
      </w:r>
      <w:r>
        <w:t xml:space="preserve">English (fluent), Bahasa Indonesia (proficient)</w:t>
      </w:r>
    </w:p>
    <w:bookmarkEnd w:id="27"/>
    <w:bookmarkStart w:id="28" w:name="projects-portfolio"/>
    <w:p>
      <w:pPr>
        <w:pStyle w:val="Heading3"/>
      </w:pPr>
      <w:r>
        <w:t xml:space="preserve">Projects &amp; Portfolio</w:t>
      </w:r>
    </w:p>
    <w:p>
      <w:pPr>
        <w:pStyle w:val="FirstParagraph"/>
      </w:pPr>
      <w:r>
        <w:rPr>
          <w:bCs/>
          <w:b/>
        </w:rPr>
        <w:t xml:space="preserve">Indonesia Travel App Redesign</w:t>
      </w:r>
      <w:r>
        <w:t xml:space="preserve"> </w:t>
      </w:r>
      <w:r>
        <w:t xml:space="preserve">| 2022</w:t>
      </w:r>
    </w:p>
    <w:p>
      <w:pPr>
        <w:pStyle w:val="BodyText"/>
      </w:pPr>
      <w:r>
        <w:t xml:space="preserve">Reimagined a travel app for Jakarta-based users, incorporating local cultural elements and optimizing navigation for multilingual audiences. The redesign improved user retention by 40% within three months.</w:t>
      </w:r>
    </w:p>
    <w:p>
      <w:pPr>
        <w:pStyle w:val="BodyText"/>
      </w:pPr>
      <w:r>
        <w:rPr>
          <w:bCs/>
          <w:b/>
        </w:rPr>
        <w:t xml:space="preserve">EduTech Platform for Rural Indonesia</w:t>
      </w:r>
      <w:r>
        <w:t xml:space="preserve"> </w:t>
      </w:r>
      <w:r>
        <w:t xml:space="preserve">| 2021</w:t>
      </w:r>
    </w:p>
    <w:p>
      <w:pPr>
        <w:pStyle w:val="BodyText"/>
      </w:pPr>
      <w:r>
        <w:t xml:space="preserve">Designed an e-learning platform tailored to underserved communities in Indonesia, focusing on low-bandwidth environments and offline functionality. The project received a grant from the Indonesian Ministry of Education.</w:t>
      </w:r>
    </w:p>
    <w:p>
      <w:pPr>
        <w:pStyle w:val="BodyText"/>
      </w:pPr>
      <w:r>
        <w:rPr>
          <w:bCs/>
          <w:b/>
        </w:rPr>
        <w:t xml:space="preserve">FinTech App for Jakarta SMEs</w:t>
      </w:r>
      <w:r>
        <w:t xml:space="preserve"> </w:t>
      </w:r>
      <w:r>
        <w:t xml:space="preserve">| 2020</w:t>
      </w:r>
    </w:p>
    <w:p>
      <w:pPr>
        <w:pStyle w:val="BodyText"/>
      </w:pPr>
      <w:r>
        <w:t xml:space="preserve">Created a financial management tool for small businesses in Jakarta, with features like real-time analytics and cash flow forecasting. The app was adopted by over 1,000 users within the first year.</w:t>
      </w:r>
    </w:p>
    <w:bookmarkEnd w:id="28"/>
    <w:bookmarkStart w:id="29" w:name="certifications-training"/>
    <w:p>
      <w:pPr>
        <w:pStyle w:val="Heading3"/>
      </w:pPr>
      <w:r>
        <w:t xml:space="preserve">Certifications &amp; Training</w:t>
      </w:r>
    </w:p>
    <w:p>
      <w:pPr>
        <w:numPr>
          <w:ilvl w:val="0"/>
          <w:numId w:val="1006"/>
        </w:numPr>
        <w:pStyle w:val="Compact"/>
      </w:pPr>
      <w:r>
        <w:rPr>
          <w:bCs/>
          <w:b/>
        </w:rPr>
        <w:t xml:space="preserve">UX Design Certificate</w:t>
      </w:r>
      <w:r>
        <w:t xml:space="preserve"> </w:t>
      </w:r>
      <w:r>
        <w:t xml:space="preserve">| Interaction Design Foundation (2019)</w:t>
      </w:r>
    </w:p>
    <w:p>
      <w:pPr>
        <w:numPr>
          <w:ilvl w:val="0"/>
          <w:numId w:val="1006"/>
        </w:numPr>
        <w:pStyle w:val="Compact"/>
      </w:pPr>
      <w:r>
        <w:rPr>
          <w:bCs/>
          <w:b/>
        </w:rPr>
        <w:t xml:space="preserve">UI/UX Bootcamp</w:t>
      </w:r>
      <w:r>
        <w:t xml:space="preserve"> </w:t>
      </w:r>
      <w:r>
        <w:t xml:space="preserve">| Digital Skills for Indonesia Program (2017)</w:t>
      </w:r>
    </w:p>
    <w:p>
      <w:pPr>
        <w:numPr>
          <w:ilvl w:val="0"/>
          <w:numId w:val="1006"/>
        </w:numPr>
        <w:pStyle w:val="Compact"/>
      </w:pPr>
      <w:r>
        <w:rPr>
          <w:bCs/>
          <w:b/>
        </w:rPr>
        <w:t xml:space="preserve">Courses:</w:t>
      </w:r>
      <w:r>
        <w:t xml:space="preserve"> </w:t>
      </w:r>
      <w:r>
        <w:t xml:space="preserve">Google’s UX Design Certificate, Coursera – "Designing for the User Experience" (2021)</w:t>
      </w:r>
    </w:p>
    <w:bookmarkEnd w:id="29"/>
    <w:bookmarkStart w:id="30" w:name="professional-affiliations"/>
    <w:p>
      <w:pPr>
        <w:pStyle w:val="Heading3"/>
      </w:pPr>
      <w:r>
        <w:t xml:space="preserve">Professional Affiliations</w:t>
      </w:r>
    </w:p>
    <w:p>
      <w:pPr>
        <w:numPr>
          <w:ilvl w:val="0"/>
          <w:numId w:val="1007"/>
        </w:numPr>
        <w:pStyle w:val="Compact"/>
      </w:pPr>
      <w:r>
        <w:t xml:space="preserve">Member of the Indonesian Design Association (IDAI) since 2019</w:t>
      </w:r>
    </w:p>
    <w:p>
      <w:pPr>
        <w:numPr>
          <w:ilvl w:val="0"/>
          <w:numId w:val="1007"/>
        </w:numPr>
        <w:pStyle w:val="Compact"/>
      </w:pPr>
      <w:r>
        <w:t xml:space="preserve">Active participant in Jakarta UX Meetups and design hackathons</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English, Bahasa Indonesia (fluent)</w:t>
      </w:r>
    </w:p>
    <w:p>
      <w:pPr>
        <w:pStyle w:val="BodyText"/>
      </w:pPr>
      <w:r>
        <w:rPr>
          <w:bCs/>
          <w:b/>
        </w:rPr>
        <w:t xml:space="preserve">Interests:</w:t>
      </w:r>
      <w:r>
        <w:t xml:space="preserve"> </w:t>
      </w:r>
      <w:r>
        <w:t xml:space="preserve">Exploring Jakarta’s design scene, mentoring young designers, and contributing to open-source projects for social good.</w:t>
      </w:r>
    </w:p>
    <w:bookmarkEnd w:id="31"/>
    <w:p>
      <w:pPr>
        <w:pStyle w:val="BodyText"/>
      </w:pPr>
      <w:r>
        <w:t xml:space="preserve">© 2023 Muhammad Rizal Amin. Curriculum Vitae - UX UI Designer in Indonesia Jakarta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Indonesia Jakarta</dc:title>
  <dc:creator/>
  <dc:language>en</dc:language>
  <cp:keywords/>
  <dcterms:created xsi:type="dcterms:W3CDTF">2025-11-27T03:00:02Z</dcterms:created>
  <dcterms:modified xsi:type="dcterms:W3CDTF">2025-11-27T03:00:02Z</dcterms:modified>
</cp:coreProperties>
</file>

<file path=docProps/custom.xml><?xml version="1.0" encoding="utf-8"?>
<Properties xmlns="http://schemas.openxmlformats.org/officeDocument/2006/custom-properties" xmlns:vt="http://schemas.openxmlformats.org/officeDocument/2006/docPropsVTypes"/>
</file>