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bookmarkStart w:id="37" w:name="curriculum-vitae"/>
    <w:p>
      <w:pPr>
        <w:pStyle w:val="Heading1"/>
      </w:pPr>
      <w:r>
        <w:t xml:space="preserve">Curriculum Vitae</w:t>
      </w:r>
    </w:p>
    <w:bookmarkStart w:id="36" w:name="ux-ui-designer"/>
    <w:p>
      <w:pPr>
        <w:pStyle w:val="Heading2"/>
      </w:pPr>
      <w:r>
        <w:t xml:space="preserve">UX UI Designer</w:t>
      </w:r>
    </w:p>
    <w:p>
      <w:pPr>
        <w:pStyle w:val="FirstParagraph"/>
      </w:pPr>
      <w:r>
        <w:rPr>
          <w:bCs/>
          <w:b/>
        </w:rPr>
        <w:t xml:space="preserve">Location:</w:t>
      </w:r>
      <w:r>
        <w:t xml:space="preserve"> </w:t>
      </w:r>
      <w:r>
        <w:t xml:space="preserve">Tehran, Iran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ali.rezaei@designer.ir</w:t>
      </w:r>
      <w:r>
        <w:br/>
      </w:r>
      <w:r>
        <w:rPr>
          <w:bCs/>
          <w:b/>
        </w:rPr>
        <w:t xml:space="preserve">Phone:</w:t>
      </w:r>
      <w:r>
        <w:t xml:space="preserve"> </w:t>
      </w:r>
      <w:r>
        <w:t xml:space="preserve">+98 912 345 6789</w:t>
      </w:r>
      <w:r>
        <w:br/>
      </w:r>
      <w:r>
        <w:rPr>
          <w:bCs/>
          <w:b/>
        </w:rPr>
        <w:t xml:space="preserve">Address:</w:t>
      </w:r>
      <w:r>
        <w:t xml:space="preserve"> </w:t>
      </w:r>
      <w:r>
        <w:t xml:space="preserve">Tehran, Iran</w:t>
      </w:r>
      <w:r>
        <w:br/>
      </w:r>
      <w:r>
        <w:rPr>
          <w:bCs/>
          <w:b/>
        </w:rPr>
        <w:t xml:space="preserve">Languages:</w:t>
      </w:r>
      <w:r>
        <w:t xml:space="preserve"> </w:t>
      </w:r>
      <w:r>
        <w:t xml:space="preserve">Persian (Native), English (Fluent)</w:t>
      </w:r>
    </w:p>
    <w:bookmarkEnd w:id="20"/>
    <w:bookmarkStart w:id="21" w:name="professional-summary"/>
    <w:p>
      <w:pPr>
        <w:pStyle w:val="Heading3"/>
      </w:pPr>
      <w:r>
        <w:t xml:space="preserve">Professional Summary</w:t>
      </w:r>
    </w:p>
    <w:p>
      <w:pPr>
        <w:pStyle w:val="FirstParagraph"/>
      </w:pPr>
      <w:r>
        <w:t xml:space="preserve">A passionate UX/UI Designer based in Tehran, Iran, with over 5 years of experience in creating user-centered digital solutions. Specializing in mobile and web applications for both local and international markets, I combine technical expertise with a deep understanding of Iranian cultural nuances to deliver intuitive and visually appealing designs. My work focuses on bridging the gap between user needs and business goals, ensuring seamless experiences for diverse audiences in Iran Tehran.</w:t>
      </w:r>
    </w:p>
    <w:bookmarkEnd w:id="21"/>
    <w:bookmarkStart w:id="25" w:name="work-experience"/>
    <w:p>
      <w:pPr>
        <w:pStyle w:val="Heading3"/>
      </w:pPr>
      <w:r>
        <w:t xml:space="preserve">Work Experience</w:t>
      </w:r>
    </w:p>
    <w:bookmarkStart w:id="22" w:name="uxui-designer"/>
    <w:p>
      <w:pPr>
        <w:pStyle w:val="Heading4"/>
      </w:pPr>
      <w:r>
        <w:t xml:space="preserve">UX/UI Designer</w:t>
      </w:r>
    </w:p>
    <w:p>
      <w:pPr>
        <w:pStyle w:val="FirstParagraph"/>
      </w:pPr>
      <w:r>
        <w:rPr>
          <w:bCs/>
          <w:b/>
        </w:rPr>
        <w:t xml:space="preserve">PersianWeb Solutions</w:t>
      </w:r>
      <w:r>
        <w:t xml:space="preserve">, Tehran, Iran</w:t>
      </w:r>
      <w:r>
        <w:br/>
      </w:r>
      <w:r>
        <w:t xml:space="preserve">April 2021 – Present</w:t>
      </w:r>
      <w:r>
        <w:br/>
      </w:r>
      <w:r>
        <w:t xml:space="preserve">- Led the design of mobile and web interfaces for e-commerce platforms, improving user engagement by 30%.</w:t>
      </w:r>
      <w:r>
        <w:br/>
      </w:r>
      <w:r>
        <w:t xml:space="preserve">- Collaborated with cross-functional teams to conduct user research and usability testing in Tehran.</w:t>
      </w:r>
      <w:r>
        <w:br/>
      </w:r>
      <w:r>
        <w:t xml:space="preserve">- Designed responsive layouts optimized for mobile-first users in Iran, adhering to local accessibility standards.</w:t>
      </w:r>
    </w:p>
    <w:bookmarkEnd w:id="22"/>
    <w:bookmarkStart w:id="23" w:name="freelance-ux-designer"/>
    <w:p>
      <w:pPr>
        <w:pStyle w:val="Heading4"/>
      </w:pPr>
      <w:r>
        <w:t xml:space="preserve">Freelance UX Designer</w:t>
      </w:r>
    </w:p>
    <w:p>
      <w:pPr>
        <w:pStyle w:val="FirstParagraph"/>
      </w:pPr>
      <w:r>
        <w:rPr>
          <w:bCs/>
          <w:b/>
        </w:rPr>
        <w:t xml:space="preserve">Self-Employed</w:t>
      </w:r>
      <w:r>
        <w:t xml:space="preserve">, Tehran, Iran</w:t>
      </w:r>
      <w:r>
        <w:br/>
      </w:r>
      <w:r>
        <w:t xml:space="preserve">January 2019 – March 2021</w:t>
      </w:r>
      <w:r>
        <w:br/>
      </w:r>
      <w:r>
        <w:t xml:space="preserve">- Provided design services for startups and SMEs in Tehran, focusing on financial and healthtech applications.</w:t>
      </w:r>
      <w:r>
        <w:br/>
      </w:r>
      <w:r>
        <w:t xml:space="preserve">- Created wireframes and prototypes using Figma and Adobe XD for clients such as</w:t>
      </w:r>
      <w:r>
        <w:t xml:space="preserve"> </w:t>
      </w:r>
      <w:r>
        <w:rPr>
          <w:iCs/>
          <w:i/>
        </w:rPr>
        <w:t xml:space="preserve">HealthIran</w:t>
      </w:r>
      <w:r>
        <w:t xml:space="preserve"> </w:t>
      </w:r>
      <w:r>
        <w:t xml:space="preserve">and</w:t>
      </w:r>
      <w:r>
        <w:t xml:space="preserve"> </w:t>
      </w:r>
      <w:r>
        <w:rPr>
          <w:iCs/>
          <w:i/>
        </w:rPr>
        <w:t xml:space="preserve">TehranPay</w:t>
      </w:r>
      <w:r>
        <w:t xml:space="preserve">.</w:t>
      </w:r>
      <w:r>
        <w:br/>
      </w:r>
      <w:r>
        <w:t xml:space="preserve">- Conducted workshops on user experience principles for local design teams in Tehran.</w:t>
      </w:r>
    </w:p>
    <w:bookmarkEnd w:id="23"/>
    <w:bookmarkStart w:id="24" w:name="internship-ui-designer"/>
    <w:p>
      <w:pPr>
        <w:pStyle w:val="Heading4"/>
      </w:pPr>
      <w:r>
        <w:t xml:space="preserve">Internship – UI Designer</w:t>
      </w:r>
    </w:p>
    <w:p>
      <w:pPr>
        <w:pStyle w:val="FirstParagraph"/>
      </w:pPr>
      <w:r>
        <w:rPr>
          <w:bCs/>
          <w:b/>
        </w:rPr>
        <w:t xml:space="preserve">IranTech Innovations</w:t>
      </w:r>
      <w:r>
        <w:t xml:space="preserve">, Tehran, Iran</w:t>
      </w:r>
      <w:r>
        <w:br/>
      </w:r>
      <w:r>
        <w:t xml:space="preserve">June 2018 – December 2018</w:t>
      </w:r>
      <w:r>
        <w:br/>
      </w:r>
      <w:r>
        <w:t xml:space="preserve">- Assisted in redesigning the user interface of a popular social media app for Iranian users.</w:t>
      </w:r>
      <w:r>
        <w:br/>
      </w:r>
      <w:r>
        <w:t xml:space="preserve">- Analyzed user feedback and implemented design changes that increased retention rates by 15%.</w:t>
      </w:r>
    </w:p>
    <w:bookmarkEnd w:id="24"/>
    <w:bookmarkEnd w:id="25"/>
    <w:bookmarkStart w:id="28" w:name="education"/>
    <w:p>
      <w:pPr>
        <w:pStyle w:val="Heading3"/>
      </w:pPr>
      <w:r>
        <w:t xml:space="preserve">Education</w:t>
      </w:r>
    </w:p>
    <w:bookmarkStart w:id="26" w:name="bachelor-of-fine-arts-in-digital-design"/>
    <w:p>
      <w:pPr>
        <w:pStyle w:val="Heading4"/>
      </w:pPr>
      <w:r>
        <w:t xml:space="preserve">Bachelor of Fine Arts in Digital Design</w:t>
      </w:r>
    </w:p>
    <w:p>
      <w:pPr>
        <w:pStyle w:val="FirstParagraph"/>
      </w:pPr>
      <w:r>
        <w:rPr>
          <w:bCs/>
          <w:b/>
        </w:rPr>
        <w:t xml:space="preserve">Tehran University of Art</w:t>
      </w:r>
      <w:r>
        <w:t xml:space="preserve">, Tehran, Iran</w:t>
      </w:r>
      <w:r>
        <w:br/>
      </w:r>
      <w:r>
        <w:t xml:space="preserve">September 2014 – June 2018</w:t>
      </w:r>
      <w:r>
        <w:br/>
      </w:r>
      <w:r>
        <w:t xml:space="preserve">- Focused on visual design, interaction design, and user research.</w:t>
      </w:r>
      <w:r>
        <w:br/>
      </w:r>
      <w:r>
        <w:t xml:space="preserve">- Graduated with honors and received a scholarship for outstanding academic performance.</w:t>
      </w:r>
    </w:p>
    <w:bookmarkEnd w:id="26"/>
    <w:bookmarkStart w:id="27" w:name="professional-certifications"/>
    <w:p>
      <w:pPr>
        <w:pStyle w:val="Heading4"/>
      </w:pPr>
      <w:r>
        <w:t xml:space="preserve">Professional Certifications</w:t>
      </w:r>
    </w:p>
    <w:p>
      <w:pPr>
        <w:numPr>
          <w:ilvl w:val="0"/>
          <w:numId w:val="1001"/>
        </w:numPr>
        <w:pStyle w:val="Compact"/>
      </w:pPr>
      <w:r>
        <w:rPr>
          <w:bCs/>
          <w:b/>
        </w:rPr>
        <w:t xml:space="preserve">UX Design Certificate</w:t>
      </w:r>
      <w:r>
        <w:t xml:space="preserve">, Coursera (2020)</w:t>
      </w:r>
    </w:p>
    <w:p>
      <w:pPr>
        <w:numPr>
          <w:ilvl w:val="0"/>
          <w:numId w:val="1001"/>
        </w:numPr>
        <w:pStyle w:val="Compact"/>
      </w:pPr>
      <w:r>
        <w:rPr>
          <w:bCs/>
          <w:b/>
        </w:rPr>
        <w:t xml:space="preserve">Figma Certified Designer</w:t>
      </w:r>
      <w:r>
        <w:t xml:space="preserve">, Figma (2021)</w:t>
      </w:r>
    </w:p>
    <w:p>
      <w:pPr>
        <w:numPr>
          <w:ilvl w:val="0"/>
          <w:numId w:val="1001"/>
        </w:numPr>
        <w:pStyle w:val="Compact"/>
      </w:pPr>
      <w:r>
        <w:rPr>
          <w:bCs/>
          <w:b/>
        </w:rPr>
        <w:t xml:space="preserve">User Research Methods</w:t>
      </w:r>
      <w:r>
        <w:t xml:space="preserve">, Tehran Digital Institute (2019)</w:t>
      </w:r>
    </w:p>
    <w:bookmarkEnd w:id="27"/>
    <w:bookmarkEnd w:id="28"/>
    <w:bookmarkStart w:id="29" w:name="skills"/>
    <w:p>
      <w:pPr>
        <w:pStyle w:val="Heading3"/>
      </w:pPr>
      <w:r>
        <w:t xml:space="preserve">Skills</w:t>
      </w:r>
    </w:p>
    <w:p>
      <w:pPr>
        <w:numPr>
          <w:ilvl w:val="0"/>
          <w:numId w:val="1002"/>
        </w:numPr>
        <w:pStyle w:val="Compact"/>
      </w:pPr>
      <w:r>
        <w:rPr>
          <w:bCs/>
          <w:b/>
        </w:rPr>
        <w:t xml:space="preserve">Design Tools:</w:t>
      </w:r>
      <w:r>
        <w:t xml:space="preserve"> </w:t>
      </w:r>
      <w:r>
        <w:t xml:space="preserve">Figma, Adobe XD, Sketch, Photoshop, Illustrator</w:t>
      </w:r>
    </w:p>
    <w:p>
      <w:pPr>
        <w:numPr>
          <w:ilvl w:val="0"/>
          <w:numId w:val="1002"/>
        </w:numPr>
        <w:pStyle w:val="Compact"/>
      </w:pPr>
      <w:r>
        <w:rPr>
          <w:bCs/>
          <w:b/>
        </w:rPr>
        <w:t xml:space="preserve">User Research:</w:t>
      </w:r>
      <w:r>
        <w:t xml:space="preserve"> </w:t>
      </w:r>
      <w:r>
        <w:t xml:space="preserve">Surveys, Interviews, Usability Testing</w:t>
      </w:r>
    </w:p>
    <w:p>
      <w:pPr>
        <w:numPr>
          <w:ilvl w:val="0"/>
          <w:numId w:val="1002"/>
        </w:numPr>
        <w:pStyle w:val="Compact"/>
      </w:pPr>
      <w:r>
        <w:rPr>
          <w:bCs/>
          <w:b/>
        </w:rPr>
        <w:t xml:space="preserve">Cross-Platform Design:</w:t>
      </w:r>
      <w:r>
        <w:t xml:space="preserve"> </w:t>
      </w:r>
      <w:r>
        <w:t xml:space="preserve">Web (React), Mobile (iOS/Android)</w:t>
      </w:r>
    </w:p>
    <w:p>
      <w:pPr>
        <w:numPr>
          <w:ilvl w:val="0"/>
          <w:numId w:val="1002"/>
        </w:numPr>
        <w:pStyle w:val="Compact"/>
      </w:pPr>
      <w:r>
        <w:rPr>
          <w:bCs/>
          <w:b/>
        </w:rPr>
        <w:t xml:space="preserve">Prototyping:</w:t>
      </w:r>
      <w:r>
        <w:t xml:space="preserve"> </w:t>
      </w:r>
      <w:r>
        <w:t xml:space="preserve">High-Fidelity Prototypes, Interactive Mockups</w:t>
      </w:r>
    </w:p>
    <w:p>
      <w:pPr>
        <w:numPr>
          <w:ilvl w:val="0"/>
          <w:numId w:val="1002"/>
        </w:numPr>
        <w:pStyle w:val="Compact"/>
      </w:pPr>
      <w:r>
        <w:rPr>
          <w:bCs/>
          <w:b/>
        </w:rPr>
        <w:t xml:space="preserve">Cultural Awareness:</w:t>
      </w:r>
      <w:r>
        <w:t xml:space="preserve"> </w:t>
      </w:r>
      <w:r>
        <w:t xml:space="preserve">Understanding of Iranian user behavior and digital trends</w:t>
      </w:r>
    </w:p>
    <w:bookmarkEnd w:id="29"/>
    <w:bookmarkStart w:id="33" w:name="projects"/>
    <w:p>
      <w:pPr>
        <w:pStyle w:val="Heading3"/>
      </w:pPr>
      <w:r>
        <w:t xml:space="preserve">Projects</w:t>
      </w:r>
    </w:p>
    <w:bookmarkStart w:id="30" w:name="tehran-transit-app-redesign"/>
    <w:p>
      <w:pPr>
        <w:pStyle w:val="Heading4"/>
      </w:pPr>
      <w:r>
        <w:t xml:space="preserve">Tehran Transit App Redesign</w:t>
      </w:r>
    </w:p>
    <w:p>
      <w:pPr>
        <w:pStyle w:val="FirstParagraph"/>
      </w:pPr>
      <w:r>
        <w:t xml:space="preserve">Collaborated with Tehran Public Transport Authority to redesign their mobile app, improving navigation for users in crowded urban areas. The project reduced user errors by 25% and increased satisfaction scores.</w:t>
      </w:r>
    </w:p>
    <w:bookmarkEnd w:id="30"/>
    <w:bookmarkStart w:id="31" w:name="e-commerce-platform-for-iranian-smes"/>
    <w:p>
      <w:pPr>
        <w:pStyle w:val="Heading4"/>
      </w:pPr>
      <w:r>
        <w:t xml:space="preserve">E-Commerce Platform for Iranian SMEs</w:t>
      </w:r>
    </w:p>
    <w:p>
      <w:pPr>
        <w:pStyle w:val="FirstParagraph"/>
      </w:pPr>
      <w:r>
        <w:t xml:space="preserve">Designed a user-friendly interface for an e-commerce platform targeting small businesses in Iran. Focused on simplifying the checkout process and integrating local payment gateways.</w:t>
      </w:r>
    </w:p>
    <w:bookmarkEnd w:id="31"/>
    <w:bookmarkStart w:id="32" w:name="healthcare-app-for-rural-areas"/>
    <w:p>
      <w:pPr>
        <w:pStyle w:val="Heading4"/>
      </w:pPr>
      <w:r>
        <w:t xml:space="preserve">Healthcare App for Rural Areas</w:t>
      </w:r>
    </w:p>
    <w:p>
      <w:pPr>
        <w:pStyle w:val="FirstParagraph"/>
      </w:pPr>
      <w:r>
        <w:t xml:space="preserve">Created a low-bandwidth-friendly UI for a healthtech app aimed at users in remote regions of Iran, ensuring accessibility and usability without compromising functionality.</w:t>
      </w:r>
    </w:p>
    <w:bookmarkEnd w:id="32"/>
    <w:bookmarkEnd w:id="33"/>
    <w:bookmarkStart w:id="34" w:name="publications-contributions"/>
    <w:p>
      <w:pPr>
        <w:pStyle w:val="Heading3"/>
      </w:pPr>
      <w:r>
        <w:t xml:space="preserve">Publications &amp; Contributions</w:t>
      </w:r>
    </w:p>
    <w:p>
      <w:pPr>
        <w:numPr>
          <w:ilvl w:val="0"/>
          <w:numId w:val="1003"/>
        </w:numPr>
        <w:pStyle w:val="Compact"/>
      </w:pPr>
      <w:r>
        <w:t xml:space="preserve">Published an article on "Designing for Iranian Users" in the Tehran Design Journal (2022).</w:t>
      </w:r>
    </w:p>
    <w:p>
      <w:pPr>
        <w:numPr>
          <w:ilvl w:val="0"/>
          <w:numId w:val="1003"/>
        </w:numPr>
        <w:pStyle w:val="Compact"/>
      </w:pPr>
      <w:r>
        <w:t xml:space="preserve">Presented at the Iran UX Conference on "Cultural Sensitivity in UI Design" (2021).</w:t>
      </w:r>
    </w:p>
    <w:bookmarkEnd w:id="34"/>
    <w:bookmarkStart w:id="35" w:name="references"/>
    <w:p>
      <w:pPr>
        <w:pStyle w:val="Heading3"/>
      </w:pPr>
      <w:r>
        <w:t xml:space="preserve">References</w:t>
      </w:r>
    </w:p>
    <w:p>
      <w:pPr>
        <w:pStyle w:val="FirstParagraph"/>
      </w:pPr>
      <w:r>
        <w:t xml:space="preserve">Available upon request. References include clients and colleagues from Tehran-based companies such as PersianWeb Solutions, HealthIran, and TehranTech.</w:t>
      </w:r>
    </w:p>
    <w:bookmarkEnd w:id="35"/>
    <w:p>
      <w:pPr>
        <w:pStyle w:val="BodyText"/>
      </w:pPr>
      <w:r>
        <w:t xml:space="preserve">© 2023 Ali Rezaei | Curriculum Vitae - UX UI Designer in Iran Tehran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Iran Tehran</dc:title>
  <dc:creator/>
  <dc:language>en</dc:language>
  <cp:keywords/>
  <dcterms:created xsi:type="dcterms:W3CDTF">2025-11-23T22:41:24Z</dcterms:created>
  <dcterms:modified xsi:type="dcterms:W3CDTF">2025-11-23T22:41:24Z</dcterms:modified>
</cp:coreProperties>
</file>

<file path=docProps/custom.xml><?xml version="1.0" encoding="utf-8"?>
<Properties xmlns="http://schemas.openxmlformats.org/officeDocument/2006/custom-properties" xmlns:vt="http://schemas.openxmlformats.org/officeDocument/2006/docPropsVTypes"/>
</file>