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Iraq</w:t>
      </w:r>
      <w:r>
        <w:t xml:space="preserve"> </w:t>
      </w:r>
      <w:r>
        <w:t xml:space="preserve">Baghdad</w:t>
      </w:r>
    </w:p>
    <w:bookmarkStart w:id="33" w:name="curriculum-vitae"/>
    <w:p>
      <w:pPr>
        <w:pStyle w:val="Heading1"/>
      </w:pPr>
      <w:r>
        <w:t xml:space="preserve">Curriculum Vitae</w:t>
      </w:r>
    </w:p>
    <w:p>
      <w:pPr>
        <w:pStyle w:val="FirstParagraph"/>
      </w:pPr>
      <w:r>
        <w:rPr>
          <w:bCs/>
          <w:b/>
        </w:rPr>
        <w:t xml:space="preserve">Name:</w:t>
      </w:r>
      <w:r>
        <w:t xml:space="preserve"> </w:t>
      </w:r>
      <w:r>
        <w:t xml:space="preserve">Ahmed Karim</w:t>
      </w:r>
      <w:r>
        <w:br/>
      </w:r>
      <w:r>
        <w:rPr>
          <w:bCs/>
          <w:b/>
        </w:rPr>
        <w:t xml:space="preserve">Email:</w:t>
      </w:r>
      <w:r>
        <w:t xml:space="preserve"> </w:t>
      </w:r>
      <w:r>
        <w:t xml:space="preserve">ahmed.karim@uxdesigner.org</w:t>
      </w:r>
      <w:r>
        <w:br/>
      </w:r>
      <w:r>
        <w:rPr>
          <w:bCs/>
          <w:b/>
        </w:rPr>
        <w:t xml:space="preserve">Phone:</w:t>
      </w:r>
      <w:r>
        <w:t xml:space="preserve"> </w:t>
      </w:r>
      <w:r>
        <w:t xml:space="preserve">+964 782 345 6789</w:t>
      </w:r>
      <w:r>
        <w:br/>
      </w:r>
      <w:r>
        <w:rPr>
          <w:bCs/>
          <w:b/>
        </w:rPr>
        <w:t xml:space="preserve">Location:</w:t>
      </w:r>
      <w:r>
        <w:t xml:space="preserve"> </w:t>
      </w:r>
      <w:r>
        <w:t xml:space="preserve">Baghdad, Iraq</w:t>
      </w:r>
    </w:p>
    <w:bookmarkStart w:id="20" w:name="professional-summary"/>
    <w:p>
      <w:pPr>
        <w:pStyle w:val="Heading2"/>
      </w:pPr>
      <w:r>
        <w:t xml:space="preserve">Professional Summary</w:t>
      </w:r>
    </w:p>
    <w:p>
      <w:pPr>
        <w:pStyle w:val="FirstParagraph"/>
      </w:pPr>
      <w:r>
        <w:t xml:space="preserve">A dedicated and creative UX/UI Designer based in Baghdad, Iraq, with over [X] years of experience in crafting user-centric digital experiences. Proficient in bridging the gap between user needs and business goals through intuitive design solutions. Passionate about leveraging technology to enhance accessibility and usability for diverse audiences in Iraq’s dynamic market. A strong advocate for local innovation, with a portfolio that reflects a deep understanding of the cultural and technological landscape of Baghdad.</w:t>
      </w:r>
    </w:p>
    <w:bookmarkEnd w:id="20"/>
    <w:bookmarkStart w:id="21" w:name="technical-skills"/>
    <w:p>
      <w:pPr>
        <w:pStyle w:val="Heading2"/>
      </w:pPr>
      <w:r>
        <w:t xml:space="preserve">Technical Skills</w:t>
      </w:r>
    </w:p>
    <w:p>
      <w:pPr>
        <w:numPr>
          <w:ilvl w:val="0"/>
          <w:numId w:val="1001"/>
        </w:numPr>
        <w:pStyle w:val="Compact"/>
      </w:pPr>
      <w:r>
        <w:rPr>
          <w:bCs/>
          <w:b/>
        </w:rPr>
        <w:t xml:space="preserve">Design Tools:</w:t>
      </w:r>
      <w:r>
        <w:t xml:space="preserve"> </w:t>
      </w:r>
      <w:r>
        <w:t xml:space="preserve">Adobe XD, Figma, Sketch, Photoshop, Illustrator</w:t>
      </w:r>
    </w:p>
    <w:p>
      <w:pPr>
        <w:numPr>
          <w:ilvl w:val="0"/>
          <w:numId w:val="1001"/>
        </w:numPr>
        <w:pStyle w:val="Compact"/>
      </w:pPr>
      <w:r>
        <w:rPr>
          <w:bCs/>
          <w:b/>
        </w:rPr>
        <w:t xml:space="preserve">User Research:</w:t>
      </w:r>
      <w:r>
        <w:t xml:space="preserve"> </w:t>
      </w:r>
      <w:r>
        <w:t xml:space="preserve">Conducting interviews, usability testing, persona development</w:t>
      </w:r>
    </w:p>
    <w:p>
      <w:pPr>
        <w:numPr>
          <w:ilvl w:val="0"/>
          <w:numId w:val="1001"/>
        </w:numPr>
        <w:pStyle w:val="Compact"/>
      </w:pPr>
      <w:r>
        <w:rPr>
          <w:bCs/>
          <w:b/>
        </w:rPr>
        <w:t xml:space="preserve">Cross-Functional Collaboration:</w:t>
      </w:r>
      <w:r>
        <w:t xml:space="preserve"> </w:t>
      </w:r>
      <w:r>
        <w:t xml:space="preserve">Working with developers and product managers in agile environments</w:t>
      </w:r>
    </w:p>
    <w:p>
      <w:pPr>
        <w:numPr>
          <w:ilvl w:val="0"/>
          <w:numId w:val="1001"/>
        </w:numPr>
        <w:pStyle w:val="Compact"/>
      </w:pPr>
      <w:r>
        <w:rPr>
          <w:bCs/>
          <w:b/>
        </w:rPr>
        <w:t xml:space="preserve">Prototyping:</w:t>
      </w:r>
      <w:r>
        <w:t xml:space="preserve"> </w:t>
      </w:r>
      <w:r>
        <w:t xml:space="preserve">High-fidelity interactive prototypes for web and mobile applications</w:t>
      </w:r>
    </w:p>
    <w:p>
      <w:pPr>
        <w:numPr>
          <w:ilvl w:val="0"/>
          <w:numId w:val="1001"/>
        </w:numPr>
        <w:pStyle w:val="Compact"/>
      </w:pPr>
      <w:r>
        <w:rPr>
          <w:bCs/>
          <w:b/>
        </w:rPr>
        <w:t xml:space="preserve">Cultural Awareness:</w:t>
      </w:r>
      <w:r>
        <w:t xml:space="preserve"> </w:t>
      </w:r>
      <w:r>
        <w:t xml:space="preserve">Understanding of local user behavior, language preferences, and regional design trends in Iraq Baghdad</w:t>
      </w:r>
    </w:p>
    <w:bookmarkEnd w:id="21"/>
    <w:bookmarkStart w:id="25" w:name="work-experience"/>
    <w:p>
      <w:pPr>
        <w:pStyle w:val="Heading2"/>
      </w:pPr>
      <w:r>
        <w:t xml:space="preserve">Work Experience</w:t>
      </w:r>
    </w:p>
    <w:bookmarkStart w:id="22" w:name="uxui-designer"/>
    <w:p>
      <w:pPr>
        <w:pStyle w:val="Heading3"/>
      </w:pPr>
      <w:r>
        <w:rPr>
          <w:bCs/>
          <w:b/>
        </w:rPr>
        <w:t xml:space="preserve">UX/UI Designer</w:t>
      </w:r>
    </w:p>
    <w:p>
      <w:pPr>
        <w:pStyle w:val="FirstParagraph"/>
      </w:pPr>
      <w:r>
        <w:rPr>
          <w:iCs/>
          <w:i/>
        </w:rPr>
        <w:t xml:space="preserve">FusionTech Solutions – Baghdad, Iraq | 2019 – Present</w:t>
      </w:r>
    </w:p>
    <w:p>
      <w:pPr>
        <w:numPr>
          <w:ilvl w:val="0"/>
          <w:numId w:val="1002"/>
        </w:numPr>
        <w:pStyle w:val="Compact"/>
      </w:pPr>
      <w:r>
        <w:t xml:space="preserve">Designed and developed user interfaces for e-commerce platforms, increasing customer satisfaction by 35%.</w:t>
      </w:r>
    </w:p>
    <w:p>
      <w:pPr>
        <w:numPr>
          <w:ilvl w:val="0"/>
          <w:numId w:val="1002"/>
        </w:numPr>
        <w:pStyle w:val="Compact"/>
      </w:pPr>
      <w:r>
        <w:t xml:space="preserve">Collaborated with local stakeholders to integrate Arabic language support and culturally relevant visual elements into applications.</w:t>
      </w:r>
    </w:p>
    <w:p>
      <w:pPr>
        <w:numPr>
          <w:ilvl w:val="0"/>
          <w:numId w:val="1002"/>
        </w:numPr>
        <w:pStyle w:val="Compact"/>
      </w:pPr>
      <w:r>
        <w:t xml:space="preserve">Conducted user research sessions in Baghdad to identify pain points, leading to a 20% reduction in user drop-off rates.</w:t>
      </w:r>
    </w:p>
    <w:p>
      <w:pPr>
        <w:numPr>
          <w:ilvl w:val="0"/>
          <w:numId w:val="1002"/>
        </w:numPr>
        <w:pStyle w:val="Compact"/>
      </w:pPr>
      <w:r>
        <w:t xml:space="preserve">Implemented responsive design principles for mobile-first solutions, ensuring accessibility across low-bandwidth networks common in Iraq.</w:t>
      </w:r>
    </w:p>
    <w:bookmarkEnd w:id="22"/>
    <w:bookmarkStart w:id="23" w:name="freelance-uxui-designer"/>
    <w:p>
      <w:pPr>
        <w:pStyle w:val="Heading3"/>
      </w:pPr>
      <w:r>
        <w:rPr>
          <w:bCs/>
          <w:b/>
        </w:rPr>
        <w:t xml:space="preserve">Freelance UX/UI Designer</w:t>
      </w:r>
    </w:p>
    <w:p>
      <w:pPr>
        <w:pStyle w:val="FirstParagraph"/>
      </w:pPr>
      <w:r>
        <w:rPr>
          <w:iCs/>
          <w:i/>
        </w:rPr>
        <w:t xml:space="preserve">Self-Employed – Baghdad, Iraq | 2017 – 2019</w:t>
      </w:r>
    </w:p>
    <w:p>
      <w:pPr>
        <w:numPr>
          <w:ilvl w:val="0"/>
          <w:numId w:val="1003"/>
        </w:numPr>
        <w:pStyle w:val="Compact"/>
      </w:pPr>
      <w:r>
        <w:t xml:space="preserve">Provided design services to startups and NGOs in Baghdad, focusing on accessibility for users with disabilities.</w:t>
      </w:r>
    </w:p>
    <w:p>
      <w:pPr>
        <w:numPr>
          <w:ilvl w:val="0"/>
          <w:numId w:val="1003"/>
        </w:numPr>
        <w:pStyle w:val="Compact"/>
      </w:pPr>
      <w:r>
        <w:t xml:space="preserve">Created wireframes and user flows for a mobile app targeting rural communities, improving information access by 40%.</w:t>
      </w:r>
    </w:p>
    <w:p>
      <w:pPr>
        <w:numPr>
          <w:ilvl w:val="0"/>
          <w:numId w:val="1003"/>
        </w:numPr>
        <w:pStyle w:val="Compact"/>
      </w:pPr>
      <w:r>
        <w:t xml:space="preserve">Partnered with local developers to launch a platform for small business owners in Baghdad’s markets.</w:t>
      </w:r>
    </w:p>
    <w:bookmarkEnd w:id="23"/>
    <w:bookmarkStart w:id="24" w:name="ui-designer-intern"/>
    <w:p>
      <w:pPr>
        <w:pStyle w:val="Heading3"/>
      </w:pPr>
      <w:r>
        <w:rPr>
          <w:bCs/>
          <w:b/>
        </w:rPr>
        <w:t xml:space="preserve">UI Designer Intern</w:t>
      </w:r>
    </w:p>
    <w:p>
      <w:pPr>
        <w:pStyle w:val="FirstParagraph"/>
      </w:pPr>
      <w:r>
        <w:rPr>
          <w:iCs/>
          <w:i/>
        </w:rPr>
        <w:t xml:space="preserve">DigitalVision Studios – Baghdad, Iraq | 2016 – 2017</w:t>
      </w:r>
    </w:p>
    <w:p>
      <w:pPr>
        <w:numPr>
          <w:ilvl w:val="0"/>
          <w:numId w:val="1004"/>
        </w:numPr>
        <w:pStyle w:val="Compact"/>
      </w:pPr>
      <w:r>
        <w:t xml:space="preserve">Assisted in redesigning a government-funded educational portal for Iraqi students, enhancing navigation and content discoverability.</w:t>
      </w:r>
    </w:p>
    <w:p>
      <w:pPr>
        <w:numPr>
          <w:ilvl w:val="0"/>
          <w:numId w:val="1004"/>
        </w:numPr>
        <w:pStyle w:val="Compact"/>
      </w:pPr>
      <w:r>
        <w:t xml:space="preserve">Generated style guides and reusable UI components to streamline development processes.</w:t>
      </w:r>
    </w:p>
    <w:p>
      <w:pPr>
        <w:numPr>
          <w:ilvl w:val="0"/>
          <w:numId w:val="1004"/>
        </w:numPr>
        <w:pStyle w:val="Compact"/>
      </w:pPr>
      <w:r>
        <w:t xml:space="preserve">Gained hands-on experience with the unique challenges of designing for Iraq’s evolving digital infrastructure.</w:t>
      </w:r>
    </w:p>
    <w:bookmarkEnd w:id="24"/>
    <w:bookmarkEnd w:id="25"/>
    <w:bookmarkStart w:id="27" w:name="education"/>
    <w:p>
      <w:pPr>
        <w:pStyle w:val="Heading2"/>
      </w:pPr>
      <w:r>
        <w:t xml:space="preserve">Education</w:t>
      </w:r>
    </w:p>
    <w:bookmarkStart w:id="26" w:name="X14a02c71e1af8fd829f466870d823f4d76db99e"/>
    <w:p>
      <w:pPr>
        <w:pStyle w:val="Heading3"/>
      </w:pPr>
      <w:r>
        <w:rPr>
          <w:bCs/>
          <w:b/>
        </w:rPr>
        <w:t xml:space="preserve">Bachelor of Science in Information Technology</w:t>
      </w:r>
    </w:p>
    <w:p>
      <w:pPr>
        <w:pStyle w:val="FirstParagraph"/>
      </w:pPr>
      <w:r>
        <w:rPr>
          <w:iCs/>
          <w:i/>
        </w:rPr>
        <w:t xml:space="preserve">University of Baghdad, Iraq | 2012 – 2016</w:t>
      </w:r>
    </w:p>
    <w:p>
      <w:pPr>
        <w:numPr>
          <w:ilvl w:val="0"/>
          <w:numId w:val="1005"/>
        </w:numPr>
        <w:pStyle w:val="Compact"/>
      </w:pPr>
      <w:r>
        <w:t xml:space="preserve">Courses in human-computer interaction, web development, and user experience design.</w:t>
      </w:r>
    </w:p>
    <w:p>
      <w:pPr>
        <w:numPr>
          <w:ilvl w:val="0"/>
          <w:numId w:val="1005"/>
        </w:numPr>
        <w:pStyle w:val="Compact"/>
      </w:pPr>
      <w:r>
        <w:t xml:space="preserve">Thesis: "Enhancing Digital Accessibility for Rural Communities in Iraq Through UX Design."</w:t>
      </w:r>
    </w:p>
    <w:bookmarkEnd w:id="26"/>
    <w:bookmarkEnd w:id="27"/>
    <w:bookmarkStart w:id="28" w:name="certifications-training"/>
    <w:p>
      <w:pPr>
        <w:pStyle w:val="Heading2"/>
      </w:pPr>
      <w:r>
        <w:t xml:space="preserve">Certifications &amp; Training</w:t>
      </w:r>
    </w:p>
    <w:p>
      <w:pPr>
        <w:numPr>
          <w:ilvl w:val="0"/>
          <w:numId w:val="1006"/>
        </w:numPr>
        <w:pStyle w:val="Compact"/>
      </w:pPr>
      <w:r>
        <w:rPr>
          <w:bCs/>
          <w:b/>
        </w:rPr>
        <w:t xml:space="preserve">Adobe Certified Expert – XD and Photoshop (2018)</w:t>
      </w:r>
    </w:p>
    <w:p>
      <w:pPr>
        <w:numPr>
          <w:ilvl w:val="0"/>
          <w:numId w:val="1006"/>
        </w:numPr>
        <w:pStyle w:val="Compact"/>
      </w:pPr>
      <w:r>
        <w:rPr>
          <w:bCs/>
          <w:b/>
        </w:rPr>
        <w:t xml:space="preserve">UX Design Certification – Coursera (IBM, 2020)</w:t>
      </w:r>
    </w:p>
    <w:p>
      <w:pPr>
        <w:numPr>
          <w:ilvl w:val="0"/>
          <w:numId w:val="1006"/>
        </w:numPr>
        <w:pStyle w:val="Compact"/>
      </w:pPr>
      <w:r>
        <w:rPr>
          <w:bCs/>
          <w:b/>
        </w:rPr>
        <w:t xml:space="preserve">Arabic Language &amp; Cultural Proficiency Workshop – Baghdad University (2019)</w:t>
      </w:r>
    </w:p>
    <w:p>
      <w:pPr>
        <w:numPr>
          <w:ilvl w:val="0"/>
          <w:numId w:val="1006"/>
        </w:numPr>
        <w:pStyle w:val="Compact"/>
      </w:pPr>
      <w:r>
        <w:rPr>
          <w:bCs/>
          <w:b/>
        </w:rPr>
        <w:t xml:space="preserve">Cross-Platform UX Design Training – Local Tech Hub in Baghdad (2021)</w:t>
      </w:r>
    </w:p>
    <w:bookmarkEnd w:id="28"/>
    <w:bookmarkStart w:id="29" w:name="projects-portfolio-highlights"/>
    <w:p>
      <w:pPr>
        <w:pStyle w:val="Heading2"/>
      </w:pPr>
      <w:r>
        <w:t xml:space="preserve">Projects &amp; Portfolio Highlights</w:t>
      </w:r>
    </w:p>
    <w:p>
      <w:pPr>
        <w:pStyle w:val="FirstParagraph"/>
      </w:pPr>
      <w:r>
        <w:rPr>
          <w:bCs/>
          <w:b/>
        </w:rPr>
        <w:t xml:space="preserve">Project 1: E-Commerce Platform Redesign for Baghdad Retailers</w:t>
      </w:r>
    </w:p>
    <w:p>
      <w:pPr>
        <w:numPr>
          <w:ilvl w:val="0"/>
          <w:numId w:val="1007"/>
        </w:numPr>
        <w:pStyle w:val="Compact"/>
      </w:pPr>
      <w:r>
        <w:t xml:space="preserve">Redesigned the user journey for a local e-commerce app, focusing on simplifying checkout processes for users in low-speed internet zones.</w:t>
      </w:r>
    </w:p>
    <w:p>
      <w:pPr>
        <w:numPr>
          <w:ilvl w:val="0"/>
          <w:numId w:val="1007"/>
        </w:numPr>
        <w:pStyle w:val="Compact"/>
      </w:pPr>
      <w:r>
        <w:t xml:space="preserve">Incorporated Arabic typography and culturally resonant visuals, leading to a 50% increase in user retention.</w:t>
      </w:r>
    </w:p>
    <w:p>
      <w:pPr>
        <w:pStyle w:val="FirstParagraph"/>
      </w:pPr>
      <w:r>
        <w:rPr>
          <w:bCs/>
          <w:b/>
        </w:rPr>
        <w:t xml:space="preserve">Project 2: Mobile App for Baghdad’s Public Transportation</w:t>
      </w:r>
    </w:p>
    <w:p>
      <w:pPr>
        <w:numPr>
          <w:ilvl w:val="0"/>
          <w:numId w:val="1008"/>
        </w:numPr>
        <w:pStyle w:val="Compact"/>
      </w:pPr>
      <w:r>
        <w:t xml:space="preserve">Created an intuitive app to help users navigate Baghdad’s public transit system, including real-time updates and multilingual support.</w:t>
      </w:r>
    </w:p>
    <w:p>
      <w:pPr>
        <w:numPr>
          <w:ilvl w:val="0"/>
          <w:numId w:val="1008"/>
        </w:numPr>
        <w:pStyle w:val="Compact"/>
      </w:pPr>
      <w:r>
        <w:t xml:space="preserve">Collaborated with city officials to ensure compliance with accessibility standards in Iraq.</w:t>
      </w:r>
    </w:p>
    <w:bookmarkEnd w:id="29"/>
    <w:bookmarkStart w:id="30" w:name="languages"/>
    <w:p>
      <w:pPr>
        <w:pStyle w:val="Heading2"/>
      </w:pPr>
      <w:r>
        <w:t xml:space="preserve">Languages</w:t>
      </w:r>
    </w:p>
    <w:p>
      <w:pPr>
        <w:numPr>
          <w:ilvl w:val="0"/>
          <w:numId w:val="1009"/>
        </w:numPr>
        <w:pStyle w:val="Compact"/>
      </w:pPr>
      <w:r>
        <w:t xml:space="preserve">Arabic – Native proficiency</w:t>
      </w:r>
    </w:p>
    <w:p>
      <w:pPr>
        <w:numPr>
          <w:ilvl w:val="0"/>
          <w:numId w:val="1009"/>
        </w:numPr>
        <w:pStyle w:val="Compact"/>
      </w:pPr>
      <w:r>
        <w:t xml:space="preserve">English – Fluent (TOEFL 105/120)</w:t>
      </w:r>
    </w:p>
    <w:p>
      <w:pPr>
        <w:numPr>
          <w:ilvl w:val="0"/>
          <w:numId w:val="1009"/>
        </w:numPr>
        <w:pStyle w:val="Compact"/>
      </w:pPr>
      <w:r>
        <w:t xml:space="preserve">Basic knowledge of Kurdish (for local collaboration in Baghdad’s diverse regions)</w:t>
      </w:r>
    </w:p>
    <w:bookmarkEnd w:id="30"/>
    <w:bookmarkStart w:id="31" w:name="additional-information"/>
    <w:p>
      <w:pPr>
        <w:pStyle w:val="Heading2"/>
      </w:pPr>
      <w:r>
        <w:t xml:space="preserve">Additional Information</w:t>
      </w:r>
    </w:p>
    <w:p>
      <w:pPr>
        <w:pStyle w:val="FirstParagraph"/>
      </w:pPr>
      <w:r>
        <w:rPr>
          <w:bCs/>
          <w:b/>
        </w:rPr>
        <w:t xml:space="preserve">Professional Memberships:</w:t>
      </w:r>
    </w:p>
    <w:p>
      <w:pPr>
        <w:numPr>
          <w:ilvl w:val="0"/>
          <w:numId w:val="1010"/>
        </w:numPr>
        <w:pStyle w:val="Compact"/>
      </w:pPr>
      <w:r>
        <w:t xml:space="preserve">Iraq UX Designers Association (Active Member, 2018 – Present)</w:t>
      </w:r>
    </w:p>
    <w:p>
      <w:pPr>
        <w:numPr>
          <w:ilvl w:val="0"/>
          <w:numId w:val="1010"/>
        </w:numPr>
        <w:pStyle w:val="Compact"/>
      </w:pPr>
      <w:r>
        <w:t xml:space="preserve">Interaction Design Foundation (Member, 2019 – Present)</w:t>
      </w:r>
    </w:p>
    <w:p>
      <w:pPr>
        <w:pStyle w:val="FirstParagraph"/>
      </w:pPr>
      <w:r>
        <w:rPr>
          <w:bCs/>
          <w:b/>
        </w:rPr>
        <w:t xml:space="preserve">Volunteer Work:</w:t>
      </w:r>
    </w:p>
    <w:p>
      <w:pPr>
        <w:numPr>
          <w:ilvl w:val="0"/>
          <w:numId w:val="1011"/>
        </w:numPr>
        <w:pStyle w:val="Compact"/>
      </w:pPr>
      <w:r>
        <w:t xml:space="preserve">Organized a UX workshop for female students in Baghdad to promote STEM education and design careers.</w:t>
      </w:r>
    </w:p>
    <w:p>
      <w:pPr>
        <w:numPr>
          <w:ilvl w:val="0"/>
          <w:numId w:val="1011"/>
        </w:numPr>
        <w:pStyle w:val="Compact"/>
      </w:pPr>
      <w:r>
        <w:t xml:space="preserve">Provided pro-bono design services for a non-profit focused on digital literacy in rural Iraq.</w:t>
      </w:r>
    </w:p>
    <w:bookmarkEnd w:id="31"/>
    <w:bookmarkStart w:id="32" w:name="references"/>
    <w:p>
      <w:pPr>
        <w:pStyle w:val="Heading2"/>
      </w:pPr>
      <w:r>
        <w:t xml:space="preserve">References</w:t>
      </w:r>
    </w:p>
    <w:p>
      <w:pPr>
        <w:pStyle w:val="FirstParagraph"/>
      </w:pPr>
      <w:r>
        <w:t xml:space="preserve">Available upon request. Contact me at ahmed.karim@uxdesigner.org or +964 782 345 6789.</w:t>
      </w:r>
    </w:p>
    <w:p>
      <w:pPr>
        <w:pStyle w:val="BodyText"/>
      </w:pPr>
      <w:r>
        <w:t xml:space="preserve">This Curriculum Vitae reflects the expertise of a UX UI Designer in Iraq Baghdad, tailored to highlight local relevance and professional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in Iraq Baghdad</dc:title>
  <dc:creator/>
  <dc:language>en</dc:language>
  <cp:keywords/>
  <dcterms:created xsi:type="dcterms:W3CDTF">2025-11-27T12:31:40Z</dcterms:created>
  <dcterms:modified xsi:type="dcterms:W3CDTF">2025-11-27T12:31:40Z</dcterms:modified>
</cp:coreProperties>
</file>

<file path=docProps/custom.xml><?xml version="1.0" encoding="utf-8"?>
<Properties xmlns="http://schemas.openxmlformats.org/officeDocument/2006/custom-properties" xmlns:vt="http://schemas.openxmlformats.org/officeDocument/2006/docPropsVTypes"/>
</file>