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p>
    <w:bookmarkStart w:id="36" w:name="curriculum-vitae"/>
    <w:p>
      <w:pPr>
        <w:pStyle w:val="Heading1"/>
      </w:pPr>
      <w:r>
        <w:t xml:space="preserve">Curriculum Vitae</w:t>
      </w:r>
    </w:p>
    <w:bookmarkStart w:id="35" w:name="ux-ui-designer-italy-milan"/>
    <w:p>
      <w:pPr>
        <w:pStyle w:val="Heading2"/>
      </w:pPr>
      <w:r>
        <w:t xml:space="preserve">UX UI Designer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Location:</w:t>
      </w:r>
      <w:r>
        <w:t xml:space="preserve"> </w:t>
      </w:r>
      <w:r>
        <w:t xml:space="preserve">Milan, Italy</w:t>
      </w:r>
    </w:p>
    <w:bookmarkEnd w:id="20"/>
    <w:bookmarkStart w:id="21" w:name="professional-summary"/>
    <w:p>
      <w:pPr>
        <w:pStyle w:val="Heading3"/>
      </w:pPr>
      <w:r>
        <w:t xml:space="preserve">Professional Summary</w:t>
      </w:r>
    </w:p>
    <w:p>
      <w:pPr>
        <w:pStyle w:val="FirstParagraph"/>
      </w:pPr>
      <w:r>
        <w:t xml:space="preserve">A passionate UX/UI Designer with [X years] of experience in creating user-centered digital experiences. Specialized in crafting intuitive interfaces and seamless user journeys tailored for the dynamic Italian market, particularly in Milan. Proven expertise in leveraging design tools such as Figma, Adobe XD, and Sketch to deliver visually appealing and functional solutions for web and mobile platforms. A strong advocate for innovation in design thinking, with a deep understanding of local cultural nuances to ensure projects resonate with Italian users.</w:t>
      </w:r>
    </w:p>
    <w:bookmarkEnd w:id="21"/>
    <w:bookmarkStart w:id="25" w:name="work-experience"/>
    <w:p>
      <w:pPr>
        <w:pStyle w:val="Heading3"/>
      </w:pPr>
      <w:r>
        <w:t xml:space="preserve">Work Experience</w:t>
      </w:r>
    </w:p>
    <w:bookmarkStart w:id="22" w:name="senior-uxui-designer"/>
    <w:p>
      <w:pPr>
        <w:pStyle w:val="Heading4"/>
      </w:pPr>
      <w:r>
        <w:t xml:space="preserve">Senior UX/UI Designer</w:t>
      </w:r>
    </w:p>
    <w:p>
      <w:pPr>
        <w:pStyle w:val="FirstParagraph"/>
      </w:pPr>
      <w:r>
        <w:rPr>
          <w:bCs/>
          <w:b/>
        </w:rPr>
        <w:t xml:space="preserve">Digital Design Studio Milan (Italy)</w:t>
      </w:r>
      <w:r>
        <w:t xml:space="preserve"> </w:t>
      </w:r>
      <w:r>
        <w:t xml:space="preserve">| [Start Date] – [End Date]</w:t>
      </w:r>
    </w:p>
    <w:p>
      <w:pPr>
        <w:numPr>
          <w:ilvl w:val="0"/>
          <w:numId w:val="1001"/>
        </w:numPr>
        <w:pStyle w:val="Compact"/>
      </w:pPr>
      <w:r>
        <w:t xml:space="preserve">Lead the design of user interfaces for e-commerce platforms, ensuring alignment with Italian consumer behavior and digital trends.</w:t>
      </w:r>
    </w:p>
    <w:p>
      <w:pPr>
        <w:numPr>
          <w:ilvl w:val="0"/>
          <w:numId w:val="1001"/>
        </w:numPr>
        <w:pStyle w:val="Compact"/>
      </w:pPr>
      <w:r>
        <w:t xml:space="preserve">Collaborated with cross-functional teams to conduct user research, create personas, and develop wireframes that improved conversion rates by 25%.</w:t>
      </w:r>
    </w:p>
    <w:p>
      <w:pPr>
        <w:numPr>
          <w:ilvl w:val="0"/>
          <w:numId w:val="1001"/>
        </w:numPr>
        <w:pStyle w:val="Compact"/>
      </w:pPr>
      <w:r>
        <w:t xml:space="preserve">Implemented responsive design principles to optimize experiences across devices, catering to Milan’s tech-savvy population.</w:t>
      </w:r>
    </w:p>
    <w:p>
      <w:pPr>
        <w:numPr>
          <w:ilvl w:val="0"/>
          <w:numId w:val="1001"/>
        </w:numPr>
        <w:pStyle w:val="Compact"/>
      </w:pPr>
      <w:r>
        <w:t xml:space="preserve">Provided mentorship to junior designers and maintained a design system that streamlined workflows for the studio’s projects in Italy.</w:t>
      </w:r>
    </w:p>
    <w:bookmarkEnd w:id="22"/>
    <w:bookmarkStart w:id="23" w:name="uxui-designer"/>
    <w:p>
      <w:pPr>
        <w:pStyle w:val="Heading4"/>
      </w:pPr>
      <w:r>
        <w:t xml:space="preserve">UX/UI Designer</w:t>
      </w:r>
    </w:p>
    <w:p>
      <w:pPr>
        <w:pStyle w:val="FirstParagraph"/>
      </w:pPr>
      <w:r>
        <w:rPr>
          <w:bCs/>
          <w:b/>
        </w:rPr>
        <w:t xml:space="preserve">Creative Agency Italia (Milan)</w:t>
      </w:r>
      <w:r>
        <w:t xml:space="preserve"> </w:t>
      </w:r>
      <w:r>
        <w:t xml:space="preserve">| [Start Date] – [End Date]</w:t>
      </w:r>
    </w:p>
    <w:p>
      <w:pPr>
        <w:numPr>
          <w:ilvl w:val="0"/>
          <w:numId w:val="1002"/>
        </w:numPr>
        <w:pStyle w:val="Compact"/>
      </w:pPr>
      <w:r>
        <w:t xml:space="preserve">Designed intuitive interfaces for fintech and SaaS startups operating in Italy, focusing on accessibility and usability for diverse user groups.</w:t>
      </w:r>
    </w:p>
    <w:p>
      <w:pPr>
        <w:numPr>
          <w:ilvl w:val="0"/>
          <w:numId w:val="1002"/>
        </w:numPr>
        <w:pStyle w:val="Compact"/>
      </w:pPr>
      <w:r>
        <w:t xml:space="preserve">Conducted A/B testing to refine UI elements, resulting in a 15% increase in user engagement on Milan-based client projects.</w:t>
      </w:r>
    </w:p>
    <w:p>
      <w:pPr>
        <w:numPr>
          <w:ilvl w:val="0"/>
          <w:numId w:val="1002"/>
        </w:numPr>
        <w:pStyle w:val="Compact"/>
      </w:pPr>
      <w:r>
        <w:t xml:space="preserve">Collaborated with Italian stakeholders to align design solutions with brand identity and local market expectations.</w:t>
      </w:r>
    </w:p>
    <w:p>
      <w:pPr>
        <w:numPr>
          <w:ilvl w:val="0"/>
          <w:numId w:val="1002"/>
        </w:numPr>
        <w:pStyle w:val="Compact"/>
      </w:pPr>
      <w:r>
        <w:t xml:space="preserve">Presented design concepts to clients in Milan, emphasizing the importance of cultural relevance in digital products.</w:t>
      </w:r>
    </w:p>
    <w:bookmarkEnd w:id="23"/>
    <w:bookmarkStart w:id="24" w:name="freelance-uxui-designer"/>
    <w:p>
      <w:pPr>
        <w:pStyle w:val="Heading4"/>
      </w:pPr>
      <w:r>
        <w:t xml:space="preserve">Freelance UX/UI Designer</w:t>
      </w:r>
    </w:p>
    <w:p>
      <w:pPr>
        <w:pStyle w:val="FirstParagraph"/>
      </w:pPr>
      <w:r>
        <w:rPr>
          <w:bCs/>
          <w:b/>
        </w:rPr>
        <w:t xml:space="preserve">[Your Freelance Studio Name]</w:t>
      </w:r>
      <w:r>
        <w:t xml:space="preserve"> </w:t>
      </w:r>
      <w:r>
        <w:t xml:space="preserve">| [Start Date] – [End Date]</w:t>
      </w:r>
    </w:p>
    <w:p>
      <w:pPr>
        <w:numPr>
          <w:ilvl w:val="0"/>
          <w:numId w:val="1003"/>
        </w:numPr>
        <w:pStyle w:val="Compact"/>
      </w:pPr>
      <w:r>
        <w:t xml:space="preserve">Provided design solutions for startups and established brands in Italy, with a focus on Milan’s creative and tech industries.</w:t>
      </w:r>
    </w:p>
    <w:p>
      <w:pPr>
        <w:numPr>
          <w:ilvl w:val="0"/>
          <w:numId w:val="1003"/>
        </w:numPr>
        <w:pStyle w:val="Compact"/>
      </w:pPr>
      <w:r>
        <w:t xml:space="preserve">Developed user flows and prototypes for mobile apps, ensuring alignment with Italian user preferences and device usage patterns.</w:t>
      </w:r>
    </w:p>
    <w:p>
      <w:pPr>
        <w:numPr>
          <w:ilvl w:val="0"/>
          <w:numId w:val="1003"/>
        </w:numPr>
        <w:pStyle w:val="Compact"/>
      </w:pPr>
      <w:r>
        <w:t xml:space="preserve">Worked remotely while maintaining close communication with clients in Milan to ensure timely delivery of projects.</w:t>
      </w:r>
    </w:p>
    <w:bookmarkEnd w:id="24"/>
    <w:bookmarkEnd w:id="25"/>
    <w:bookmarkStart w:id="28" w:name="educational-background"/>
    <w:p>
      <w:pPr>
        <w:pStyle w:val="Heading3"/>
      </w:pPr>
      <w:r>
        <w:t xml:space="preserve">Educational Background</w:t>
      </w:r>
    </w:p>
    <w:bookmarkStart w:id="26" w:name="bachelors-degree-in-design"/>
    <w:p>
      <w:pPr>
        <w:pStyle w:val="Heading4"/>
      </w:pPr>
      <w:r>
        <w:t xml:space="preserve">Bachelor’s Degree in Design</w:t>
      </w:r>
    </w:p>
    <w:p>
      <w:pPr>
        <w:pStyle w:val="FirstParagraph"/>
      </w:pPr>
      <w:r>
        <w:rPr>
          <w:bCs/>
          <w:b/>
        </w:rPr>
        <w:t xml:space="preserve">Politecnico di Milano</w:t>
      </w:r>
      <w:r>
        <w:t xml:space="preserve"> </w:t>
      </w:r>
      <w:r>
        <w:t xml:space="preserve">| [Graduation Year]</w:t>
      </w:r>
    </w:p>
    <w:p>
      <w:pPr>
        <w:pStyle w:val="BodyText"/>
      </w:pPr>
      <w:r>
        <w:t xml:space="preserve">Specialized in Digital Design and Human-Computer Interaction, with a focus on user experience research and visual design. Completed internships at Milan-based design firms, gaining hands-on experience in the Italian market.</w:t>
      </w:r>
    </w:p>
    <w:bookmarkEnd w:id="26"/>
    <w:bookmarkStart w:id="27" w:name="certification-in-uxui-design"/>
    <w:p>
      <w:pPr>
        <w:pStyle w:val="Heading4"/>
      </w:pPr>
      <w:r>
        <w:t xml:space="preserve">Certification in UX/UI Design</w:t>
      </w:r>
    </w:p>
    <w:p>
      <w:pPr>
        <w:pStyle w:val="FirstParagraph"/>
      </w:pPr>
      <w:r>
        <w:rPr>
          <w:bCs/>
          <w:b/>
        </w:rPr>
        <w:t xml:space="preserve">Interaction Design Foundation (IDF)</w:t>
      </w:r>
      <w:r>
        <w:t xml:space="preserve"> </w:t>
      </w:r>
      <w:r>
        <w:t xml:space="preserve">| [Year]</w:t>
      </w:r>
    </w:p>
    <w:p>
      <w:pPr>
        <w:pStyle w:val="BodyText"/>
      </w:pPr>
      <w:r>
        <w:t xml:space="preserve">Gained advanced knowledge in user research, information architecture, and prototyping to enhance digital products for global and local audiences.</w:t>
      </w:r>
    </w:p>
    <w:bookmarkEnd w:id="27"/>
    <w:bookmarkEnd w:id="28"/>
    <w:bookmarkStart w:id="29" w:name="skills"/>
    <w:p>
      <w:pPr>
        <w:pStyle w:val="Heading3"/>
      </w:pPr>
      <w:r>
        <w:t xml:space="preserve">Skills</w:t>
      </w:r>
    </w:p>
    <w:p>
      <w:pPr>
        <w:numPr>
          <w:ilvl w:val="0"/>
          <w:numId w:val="1004"/>
        </w:numPr>
        <w:pStyle w:val="Compact"/>
      </w:pPr>
      <w:r>
        <w:rPr>
          <w:bCs/>
          <w:b/>
        </w:rPr>
        <w:t xml:space="preserve">Design Tools:</w:t>
      </w:r>
      <w:r>
        <w:t xml:space="preserve"> </w:t>
      </w:r>
      <w:r>
        <w:t xml:space="preserve">Figma, Adobe XD, Sketch, InVision, Photoshop, Illustrator</w:t>
      </w:r>
    </w:p>
    <w:p>
      <w:pPr>
        <w:numPr>
          <w:ilvl w:val="0"/>
          <w:numId w:val="1004"/>
        </w:numPr>
        <w:pStyle w:val="Compact"/>
      </w:pPr>
      <w:r>
        <w:rPr>
          <w:bCs/>
          <w:b/>
        </w:rPr>
        <w:t xml:space="preserve">User Research:</w:t>
      </w:r>
      <w:r>
        <w:t xml:space="preserve"> </w:t>
      </w:r>
      <w:r>
        <w:t xml:space="preserve">User interviews, persona development, usability testing</w:t>
      </w:r>
    </w:p>
    <w:p>
      <w:pPr>
        <w:numPr>
          <w:ilvl w:val="0"/>
          <w:numId w:val="1004"/>
        </w:numPr>
        <w:pStyle w:val="Compact"/>
      </w:pPr>
      <w:r>
        <w:rPr>
          <w:bCs/>
          <w:b/>
        </w:rPr>
        <w:t xml:space="preserve">Cultural Awareness:</w:t>
      </w:r>
      <w:r>
        <w:t xml:space="preserve"> </w:t>
      </w:r>
      <w:r>
        <w:t xml:space="preserve">Deep understanding of Italian user behavior and design preferences in Milan</w:t>
      </w:r>
    </w:p>
    <w:p>
      <w:pPr>
        <w:numPr>
          <w:ilvl w:val="0"/>
          <w:numId w:val="1004"/>
        </w:numPr>
        <w:pStyle w:val="Compact"/>
      </w:pPr>
      <w:r>
        <w:rPr>
          <w:bCs/>
          <w:b/>
        </w:rPr>
        <w:t xml:space="preserve">Technical Skills:</w:t>
      </w:r>
      <w:r>
        <w:t xml:space="preserve"> </w:t>
      </w:r>
      <w:r>
        <w:t xml:space="preserve">HTML/CSS, Responsive Design, Accessibility Standards (WCAG)</w:t>
      </w:r>
    </w:p>
    <w:p>
      <w:pPr>
        <w:numPr>
          <w:ilvl w:val="0"/>
          <w:numId w:val="1004"/>
        </w:numPr>
        <w:pStyle w:val="Compact"/>
      </w:pPr>
      <w:r>
        <w:rPr>
          <w:bCs/>
          <w:b/>
        </w:rPr>
        <w:t xml:space="preserve">Languages:</w:t>
      </w:r>
      <w:r>
        <w:t xml:space="preserve"> </w:t>
      </w:r>
      <w:r>
        <w:t xml:space="preserve">English (Fluent), Italian (Native), French (Basic)</w:t>
      </w:r>
    </w:p>
    <w:bookmarkEnd w:id="29"/>
    <w:bookmarkStart w:id="32" w:name="projects"/>
    <w:p>
      <w:pPr>
        <w:pStyle w:val="Heading3"/>
      </w:pPr>
      <w:r>
        <w:t xml:space="preserve">Projects</w:t>
      </w:r>
    </w:p>
    <w:bookmarkStart w:id="30" w:name="italian-e-commerce-platform-redesign"/>
    <w:p>
      <w:pPr>
        <w:pStyle w:val="Heading4"/>
      </w:pPr>
      <w:r>
        <w:t xml:space="preserve">Italian E-Commerce Platform Redesign</w:t>
      </w:r>
    </w:p>
    <w:p>
      <w:pPr>
        <w:pStyle w:val="FirstParagraph"/>
      </w:pPr>
      <w:r>
        <w:rPr>
          <w:bCs/>
          <w:b/>
        </w:rPr>
        <w:t xml:space="preserve">Client:</w:t>
      </w:r>
      <w:r>
        <w:t xml:space="preserve"> </w:t>
      </w:r>
      <w:r>
        <w:t xml:space="preserve">[E-Commerce Brand in Milan]</w:t>
      </w:r>
    </w:p>
    <w:p>
      <w:pPr>
        <w:pStyle w:val="BodyText"/>
      </w:pPr>
      <w:r>
        <w:t xml:space="preserve">Rewrote the user interface for a Milan-based e-commerce platform, improving navigation and checkout processes. The redesign increased user retention by 30% and received positive feedback from Italian consumers.</w:t>
      </w:r>
    </w:p>
    <w:bookmarkEnd w:id="30"/>
    <w:bookmarkStart w:id="31" w:name="milano-digital-experience"/>
    <w:p>
      <w:pPr>
        <w:pStyle w:val="Heading4"/>
      </w:pPr>
      <w:r>
        <w:t xml:space="preserve">Milano Digital Experience</w:t>
      </w:r>
    </w:p>
    <w:p>
      <w:pPr>
        <w:pStyle w:val="FirstParagraph"/>
      </w:pPr>
      <w:r>
        <w:rPr>
          <w:bCs/>
          <w:b/>
        </w:rPr>
        <w:t xml:space="preserve">Client:</w:t>
      </w:r>
      <w:r>
        <w:t xml:space="preserve"> </w:t>
      </w:r>
      <w:r>
        <w:t xml:space="preserve">[Milan Tech Startup]</w:t>
      </w:r>
    </w:p>
    <w:p>
      <w:pPr>
        <w:pStyle w:val="BodyText"/>
      </w:pPr>
      <w:r>
        <w:t xml:space="preserve">Designed a mobile app for a Milan-based tech startup focused on local culture. The app integrated features tailored to Milanese users, such as real-time events and multilingual support.</w:t>
      </w:r>
    </w:p>
    <w:bookmarkEnd w:id="31"/>
    <w:bookmarkEnd w:id="32"/>
    <w:bookmarkStart w:id="33" w:name="professional-memberships"/>
    <w:p>
      <w:pPr>
        <w:pStyle w:val="Heading3"/>
      </w:pPr>
      <w:r>
        <w:t xml:space="preserve">Professional Memberships</w:t>
      </w:r>
    </w:p>
    <w:p>
      <w:pPr>
        <w:numPr>
          <w:ilvl w:val="0"/>
          <w:numId w:val="1005"/>
        </w:numPr>
        <w:pStyle w:val="Compact"/>
      </w:pPr>
      <w:r>
        <w:rPr>
          <w:bCs/>
          <w:b/>
        </w:rPr>
        <w:t xml:space="preserve">Italian Design Association (ADI)</w:t>
      </w:r>
      <w:r>
        <w:t xml:space="preserve"> </w:t>
      </w:r>
      <w:r>
        <w:t xml:space="preserve">| Member since [Year]</w:t>
      </w:r>
    </w:p>
    <w:p>
      <w:pPr>
        <w:numPr>
          <w:ilvl w:val="0"/>
          <w:numId w:val="1005"/>
        </w:numPr>
        <w:pStyle w:val="Compact"/>
      </w:pPr>
      <w:r>
        <w:rPr>
          <w:bCs/>
          <w:b/>
        </w:rPr>
        <w:t xml:space="preserve">Interaction Design Association (IxDA)</w:t>
      </w:r>
      <w:r>
        <w:t xml:space="preserve"> </w:t>
      </w:r>
      <w:r>
        <w:t xml:space="preserve">| Active participant in Milan chapter events</w:t>
      </w:r>
    </w:p>
    <w:bookmarkEnd w:id="33"/>
    <w:bookmarkStart w:id="34" w:name="additional-information"/>
    <w:p>
      <w:pPr>
        <w:pStyle w:val="Heading3"/>
      </w:pPr>
      <w:r>
        <w:t xml:space="preserve">Additional Information</w:t>
      </w:r>
    </w:p>
    <w:p>
      <w:pPr>
        <w:pStyle w:val="FirstParagraph"/>
      </w:pPr>
      <w:r>
        <w:rPr>
          <w:bCs/>
          <w:b/>
        </w:rPr>
        <w:t xml:space="preserve">Portfolio:</w:t>
      </w:r>
      <w:r>
        <w:t xml:space="preserve"> </w:t>
      </w:r>
      <w:r>
        <w:t xml:space="preserve">[Your Portfolio Link]</w:t>
      </w:r>
    </w:p>
    <w:p>
      <w:pPr>
        <w:pStyle w:val="BodyText"/>
      </w:pPr>
      <w:r>
        <w:rPr>
          <w:bCs/>
          <w:b/>
        </w:rPr>
        <w:t xml:space="preserve">References:</w:t>
      </w:r>
      <w:r>
        <w:t xml:space="preserve"> </w:t>
      </w:r>
      <w:r>
        <w:t xml:space="preserve">Available upon request.</w:t>
      </w:r>
    </w:p>
    <w:bookmarkEnd w:id="34"/>
    <w:p>
      <w:pPr>
        <w:pStyle w:val="BodyText"/>
      </w:pPr>
      <w:r>
        <w:t xml:space="preserve">© [Year] [Your Name].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dc:title>
  <dc:creator/>
  <dc:language>en</dc:language>
  <cp:keywords/>
  <dcterms:created xsi:type="dcterms:W3CDTF">2026-07-28T22:36:32Z</dcterms:created>
  <dcterms:modified xsi:type="dcterms:W3CDTF">2026-07-28T22:36:32Z</dcterms:modified>
</cp:coreProperties>
</file>

<file path=docProps/custom.xml><?xml version="1.0" encoding="utf-8"?>
<Properties xmlns="http://schemas.openxmlformats.org/officeDocument/2006/custom-properties" xmlns:vt="http://schemas.openxmlformats.org/officeDocument/2006/docPropsVTypes"/>
</file>