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netherlands-amsterdam"/>
    <w:p>
      <w:pPr>
        <w:pStyle w:val="Heading2"/>
      </w:pPr>
      <w:r>
        <w:t xml:space="preserve">UX UI Designer | Netherlands Amsterdam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the vibrant city of Amsterdam, Netherlands, with a strong focus on creating user-centric digital experiences. Proficient in translating complex requirements into intuitive interfaces that align with business goals and user needs. Adept at collaborating with cross-functional teams to deliver visually appealing and functional solutions for web and mobile platforms. Passionate about contributing to the dynamic design ecosystem of the Netherlands, where creativity meets technology.</w:t>
      </w:r>
    </w:p>
    <w:p>
      <w:pPr>
        <w:pStyle w:val="BodyText"/>
      </w:pPr>
      <w:r>
        <w:t xml:space="preserve">With a deep understanding of Dutch market trends and user behavior, I aim to bridge cultural nuances with global design standards. My work in Amsterdam has emphasized accessibility, inclusivity, and responsiveness—key pillars for digital products in a diverse society like the Netherlands.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UX/UI Designer</w:t>
      </w:r>
      <w:r>
        <w:br/>
      </w:r>
      <w:r>
        <w:rPr>
          <w:iCs/>
          <w:i/>
        </w:rPr>
        <w:t xml:space="preserve">Amsterdam Design Studio | Amsterdam, Netherlands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prototyped user interfaces for web and mobile applications, ensuring seamless navigation and aesthetic appeal.</w:t>
      </w:r>
    </w:p>
    <w:p>
      <w:pPr>
        <w:numPr>
          <w:ilvl w:val="0"/>
          <w:numId w:val="1001"/>
        </w:numPr>
        <w:pStyle w:val="Compact"/>
      </w:pPr>
      <w:r>
        <w:t xml:space="preserve">Conducted user research, usability testing, and competitor analysis to inform design decisions aligned with the Netherlands’ digital landscape.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deliver projects on time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flagship e-commerce platform for a Dutch fashion brand, increasing user engagement by 35% within six months.</w:t>
      </w:r>
    </w:p>
    <w:p>
      <w:pPr>
        <w:pStyle w:val="FirstParagraph"/>
      </w:pPr>
      <w:r>
        <w:rPr>
          <w:bCs/>
          <w:b/>
        </w:rPr>
        <w:t xml:space="preserve">Freelance UX/UI Designer</w:t>
      </w:r>
      <w:r>
        <w:br/>
      </w:r>
      <w:r>
        <w:rPr>
          <w:iCs/>
          <w:i/>
        </w:rPr>
        <w:t xml:space="preserve">Self-employed | Amsterdam, Netherlands</w:t>
      </w:r>
      <w:r>
        <w:br/>
      </w: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SMEs in the Netherlands, focusing on scalable and user-friendly interfaces.</w:t>
      </w:r>
    </w:p>
    <w:p>
      <w:pPr>
        <w:numPr>
          <w:ilvl w:val="0"/>
          <w:numId w:val="1002"/>
        </w:numPr>
        <w:pStyle w:val="Compact"/>
      </w:pPr>
      <w:r>
        <w:t xml:space="preserve">Created wireframes, high-fidelity mockups, and interactive prototypes using Figma, Sketch, and Adobe XD.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refine brand identities while ensuring compliance with accessibility standards (WCAG 2.1).</w:t>
      </w:r>
    </w:p>
    <w:p>
      <w:pPr>
        <w:numPr>
          <w:ilvl w:val="0"/>
          <w:numId w:val="1002"/>
        </w:numPr>
        <w:pStyle w:val="Compact"/>
      </w:pPr>
      <w:r>
        <w:t xml:space="preserve">Delivered a redesign project for a Dutch educational platform, improving user retention by 25% through iterative testing.</w:t>
      </w:r>
    </w:p>
    <w:p>
      <w:pPr>
        <w:pStyle w:val="FirstParagraph"/>
      </w:pPr>
      <w:r>
        <w:rPr>
          <w:bCs/>
          <w:b/>
        </w:rPr>
        <w:t xml:space="preserve">Internship - UX Designer</w:t>
      </w:r>
      <w:r>
        <w:br/>
      </w:r>
      <w:r>
        <w:rPr>
          <w:iCs/>
          <w:i/>
        </w:rPr>
        <w:t xml:space="preserve">NL Tech Solutions | Amsterdam, Netherlands</w:t>
      </w:r>
      <w:r>
        <w:br/>
      </w:r>
      <w:r>
        <w:rPr>
          <w:iCs/>
          <w:i/>
        </w:rPr>
        <w:t xml:space="preserve">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redesign of a corporate website for a Dutch financial services provider, enhancing usability and conversion rates.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user journey maps and personas to align design strategies with customer expectations.</w:t>
      </w:r>
    </w:p>
    <w:p>
      <w:pPr>
        <w:numPr>
          <w:ilvl w:val="0"/>
          <w:numId w:val="1003"/>
        </w:numPr>
        <w:pStyle w:val="Compact"/>
      </w:pPr>
      <w:r>
        <w:t xml:space="preserve">Led A/B testing campaigns to optimize call-to-action buttons and forms, resulting in a 15% increase in sign-ups.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Interaction Design</w:t>
      </w:r>
      <w:r>
        <w:br/>
      </w:r>
      <w:r>
        <w:rPr>
          <w:iCs/>
          <w:i/>
        </w:rPr>
        <w:t xml:space="preserve">American University of the Middle East | Amsterdam, Netherlands</w:t>
      </w:r>
      <w:r>
        <w:br/>
      </w:r>
      <w:r>
        <w:rPr>
          <w:iCs/>
          <w:i/>
        </w:rPr>
        <w:t xml:space="preserve">Graduated: 2018</w:t>
      </w:r>
    </w:p>
    <w:p>
      <w:pPr>
        <w:pStyle w:val="BodyText"/>
      </w:pPr>
      <w:r>
        <w:t xml:space="preserve">Courses included user research, human-computer interaction, and digital prototyping. Thesis focused on designing inclusive interfaces for multilingual users in the Netherlands.</w:t>
      </w:r>
    </w:p>
    <w:p>
      <w:pPr>
        <w:pStyle w:val="BodyText"/>
      </w:pPr>
      <w:r>
        <w:rPr>
          <w:bCs/>
          <w:b/>
        </w:rPr>
        <w:t xml:space="preserve">BSc in Graphic Design</w:t>
      </w:r>
      <w:r>
        <w:br/>
      </w:r>
      <w:r>
        <w:rPr>
          <w:iCs/>
          <w:i/>
        </w:rPr>
        <w:t xml:space="preserve">University of Applied Sciences Utrecht | Utrecht, Netherlands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t xml:space="preserve">Specialized in visual communication and digital media, with a focus on user-centered design principles.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Interviews, Surveys, Personas, User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and low-fidelity prototypes;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WCAG 2.1, IAAP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Agile, Scrum,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Spanish (basic)</w:t>
      </w:r>
    </w:p>
    <w:bookmarkEnd w:id="25"/>
    <w:bookmarkStart w:id="26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Dutch E-Commerce Redesign:</w:t>
      </w:r>
      <w:r>
        <w:t xml:space="preserve"> </w:t>
      </w:r>
      <w:r>
        <w:t xml:space="preserve">A complete overhaul of a Dutch fashion brand’s website, incorporating local user preferences and mobile-first design. The project won recognition at the Amsterdam Design Awards 2022.</w:t>
      </w:r>
    </w:p>
    <w:p>
      <w:pPr>
        <w:pStyle w:val="BodyText"/>
      </w:pPr>
      <w:r>
        <w:rPr>
          <w:bCs/>
          <w:b/>
        </w:rPr>
        <w:t xml:space="preserve">Educational Platform for Multilingual Users:</w:t>
      </w:r>
      <w:r>
        <w:t xml:space="preserve"> </w:t>
      </w:r>
      <w:r>
        <w:t xml:space="preserve">Designed an interface tailored to non-native Dutch speakers, using cultural insights to enhance usability and inclusivity.</w:t>
      </w:r>
    </w:p>
    <w:p>
      <w:pPr>
        <w:pStyle w:val="BodyText"/>
      </w:pPr>
      <w:r>
        <w:rPr>
          <w:bCs/>
          <w:b/>
        </w:rPr>
        <w:t xml:space="preserve">Mobile App for Amsterdam City Guide:</w:t>
      </w:r>
      <w:r>
        <w:t xml:space="preserve"> </w:t>
      </w:r>
      <w:r>
        <w:t xml:space="preserve">Developed a navigation app with intuitive icons and local landmarks, optimized for both iOS and Android platforms.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UX Design Certification - Interaction Design Foundation (2020)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- Scrum Alliance (2021)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Dutch Design Foundation:</w:t>
      </w:r>
      <w:r>
        <w:t xml:space="preserve"> </w:t>
      </w:r>
      <w:r>
        <w:t xml:space="preserve">Active member since 2020, participating in workshops and networking events to stay updated on design trends in the Netherlands.</w:t>
      </w:r>
    </w:p>
    <w:p>
      <w:pPr>
        <w:pStyle w:val="BodyText"/>
      </w:pPr>
      <w:r>
        <w:rPr>
          <w:bCs/>
          <w:b/>
        </w:rPr>
        <w:t xml:space="preserve">AIA (Amsterdam Interaction Association):</w:t>
      </w:r>
      <w:r>
        <w:t xml:space="preserve"> </w:t>
      </w:r>
      <w:r>
        <w:t xml:space="preserve">Regular attendee of meetups and conferences focused on user experience innovation in Amsterdam.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Dutch - Native</w:t>
      </w:r>
    </w:p>
    <w:p>
      <w:pPr>
        <w:numPr>
          <w:ilvl w:val="0"/>
          <w:numId w:val="1006"/>
        </w:numPr>
        <w:pStyle w:val="Compact"/>
      </w:pPr>
      <w:r>
        <w:t xml:space="preserve">English -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- Basic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Curriculum Vitae - UX UI Designer, Netherlands Amsterdam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Netherlands Amsterdam</dc:title>
  <dc:creator/>
  <dc:language>en</dc:language>
  <cp:keywords/>
  <dcterms:created xsi:type="dcterms:W3CDTF">2025-11-26T03:08:01Z</dcterms:created>
  <dcterms:modified xsi:type="dcterms:W3CDTF">2025-11-26T03:08:01Z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