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UX/UI</w:t>
      </w:r>
      <w:r>
        <w:t xml:space="preserve"> </w:t>
      </w:r>
      <w:r>
        <w:t xml:space="preserve">Designer,</w:t>
      </w:r>
      <w:r>
        <w:t xml:space="preserve"> </w:t>
      </w:r>
      <w:r>
        <w:t xml:space="preserve">Nigeria</w:t>
      </w:r>
      <w:r>
        <w:t xml:space="preserve"> </w:t>
      </w:r>
      <w:r>
        <w:t xml:space="preserve">Abuja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UX/UI Designer with a passion for creating user-centered digital experiences. Based in Nigeria Abuja, I specialize in crafting intuitive interfaces that align with the needs of users across diverse industries. My expertise includes wireframing, prototyping, and user research to deliver solutions that enhance usability and engagement. With hands-on experience in both local and international projects, I am committed to bridging the gap between technology and human-centered design in Nigeria's evolving digital landscape.</w:t>
      </w:r>
    </w:p>
    <w:bookmarkEnd w:id="21"/>
    <w:bookmarkStart w:id="25"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National Information Technology Development Agency (NITDA), Abuja, Nigeria</w:t>
      </w:r>
      <w:r>
        <w:br/>
      </w:r>
      <w:r>
        <w:t xml:space="preserve">January 2021 – Present</w:t>
      </w:r>
    </w:p>
    <w:p>
      <w:pPr>
        <w:numPr>
          <w:ilvl w:val="0"/>
          <w:numId w:val="1001"/>
        </w:numPr>
        <w:pStyle w:val="Compact"/>
      </w:pPr>
      <w:r>
        <w:t xml:space="preserve">Designed and developed user interfaces for government digital platforms, improving accessibility and usability for over 5 million users in Nigeria.</w:t>
      </w:r>
    </w:p>
    <w:p>
      <w:pPr>
        <w:numPr>
          <w:ilvl w:val="0"/>
          <w:numId w:val="1001"/>
        </w:numPr>
        <w:pStyle w:val="Compact"/>
      </w:pPr>
      <w:r>
        <w:t xml:space="preserve">Conducted user research and usability testing to identify pain points in public service portals, resulting in a 30% increase in user satisfaction scores.</w:t>
      </w:r>
    </w:p>
    <w:p>
      <w:pPr>
        <w:numPr>
          <w:ilvl w:val="0"/>
          <w:numId w:val="1001"/>
        </w:numPr>
        <w:pStyle w:val="Compact"/>
      </w:pPr>
      <w:r>
        <w:t xml:space="preserve">Collaborated with cross-functional teams to align design solutions with the Nigerian government's digital transformation goals.</w:t>
      </w:r>
    </w:p>
    <w:p>
      <w:pPr>
        <w:numPr>
          <w:ilvl w:val="0"/>
          <w:numId w:val="1001"/>
        </w:numPr>
        <w:pStyle w:val="Compact"/>
      </w:pPr>
      <w:r>
        <w:t xml:space="preserve">Created interactive prototypes using Figma and Adobe XD, reducing development time by 20% for key projects.</w:t>
      </w:r>
    </w:p>
    <w:bookmarkEnd w:id="22"/>
    <w:bookmarkStart w:id="23" w:name="freelance-uxui-designer"/>
    <w:p>
      <w:pPr>
        <w:pStyle w:val="Heading3"/>
      </w:pPr>
      <w:r>
        <w:t xml:space="preserve">Freelance UX/UI Designer</w:t>
      </w:r>
    </w:p>
    <w:p>
      <w:pPr>
        <w:pStyle w:val="FirstParagraph"/>
      </w:pPr>
      <w:r>
        <w:rPr>
          <w:bCs/>
          <w:b/>
        </w:rPr>
        <w:t xml:space="preserve">Abuja-based Clients and International Projects</w:t>
      </w:r>
      <w:r>
        <w:br/>
      </w:r>
      <w:r>
        <w:t xml:space="preserve">June 2019 – December 2020</w:t>
      </w:r>
    </w:p>
    <w:p>
      <w:pPr>
        <w:numPr>
          <w:ilvl w:val="0"/>
          <w:numId w:val="1002"/>
        </w:numPr>
        <w:pStyle w:val="Compact"/>
      </w:pPr>
      <w:r>
        <w:t xml:space="preserve">Provided design services to startups in Abuja, including mobile apps for agriculture and fintech sectors.</w:t>
      </w:r>
    </w:p>
    <w:p>
      <w:pPr>
        <w:numPr>
          <w:ilvl w:val="0"/>
          <w:numId w:val="1002"/>
        </w:numPr>
        <w:pStyle w:val="Compact"/>
      </w:pPr>
      <w:r>
        <w:t xml:space="preserve">Developed responsive web interfaces that adhered to Nigerian accessibility standards, ensuring inclusivity for users with disabilities.</w:t>
      </w:r>
    </w:p>
    <w:p>
      <w:pPr>
        <w:numPr>
          <w:ilvl w:val="0"/>
          <w:numId w:val="1002"/>
        </w:numPr>
        <w:pStyle w:val="Compact"/>
      </w:pPr>
      <w:r>
        <w:t xml:space="preserve">Managed client expectations and delivered projects within tight deadlines, maintaining a 100% client retention rate.</w:t>
      </w:r>
    </w:p>
    <w:bookmarkEnd w:id="23"/>
    <w:bookmarkStart w:id="24" w:name="user-experience-intern"/>
    <w:p>
      <w:pPr>
        <w:pStyle w:val="Heading3"/>
      </w:pPr>
      <w:r>
        <w:t xml:space="preserve">User Experience Intern</w:t>
      </w:r>
    </w:p>
    <w:p>
      <w:pPr>
        <w:pStyle w:val="FirstParagraph"/>
      </w:pPr>
      <w:r>
        <w:rPr>
          <w:bCs/>
          <w:b/>
        </w:rPr>
        <w:t xml:space="preserve">AfricTech Solutions, Abuja, Nigeria</w:t>
      </w:r>
      <w:r>
        <w:br/>
      </w:r>
      <w:r>
        <w:t xml:space="preserve">May 2018 – May 2019</w:t>
      </w:r>
    </w:p>
    <w:p>
      <w:pPr>
        <w:numPr>
          <w:ilvl w:val="0"/>
          <w:numId w:val="1003"/>
        </w:numPr>
        <w:pStyle w:val="Compact"/>
      </w:pPr>
      <w:r>
        <w:t xml:space="preserve">Assisted in redesigning the company's mobile app interface, leading to a 40% increase in user retention.</w:t>
      </w:r>
    </w:p>
    <w:p>
      <w:pPr>
        <w:numPr>
          <w:ilvl w:val="0"/>
          <w:numId w:val="1003"/>
        </w:numPr>
        <w:pStyle w:val="Compact"/>
      </w:pPr>
      <w:r>
        <w:t xml:space="preserve">Participated in user interviews and surveys to gather insights for improving the onboarding process for new users.</w:t>
      </w:r>
    </w:p>
    <w:p>
      <w:pPr>
        <w:numPr>
          <w:ilvl w:val="0"/>
          <w:numId w:val="1003"/>
        </w:numPr>
        <w:pStyle w:val="Compact"/>
      </w:pPr>
      <w:r>
        <w:t xml:space="preserve">Collaborated with developers to ensure seamless integration of design elements into functional prototypes.</w:t>
      </w:r>
    </w:p>
    <w:bookmarkEnd w:id="24"/>
    <w:bookmarkEnd w:id="25"/>
    <w:bookmarkStart w:id="28" w:name="educational-background"/>
    <w:p>
      <w:pPr>
        <w:pStyle w:val="Heading2"/>
      </w:pPr>
      <w:r>
        <w:t xml:space="preserve">Educational Background</w:t>
      </w:r>
    </w:p>
    <w:bookmarkStart w:id="26" w:name="bachelor-of-science-in-computer-science"/>
    <w:p>
      <w:pPr>
        <w:pStyle w:val="Heading3"/>
      </w:pPr>
      <w:r>
        <w:t xml:space="preserve">Bachelor of Science in Computer Science</w:t>
      </w:r>
    </w:p>
    <w:p>
      <w:pPr>
        <w:pStyle w:val="FirstParagraph"/>
      </w:pPr>
      <w:r>
        <w:rPr>
          <w:bCs/>
          <w:b/>
        </w:rPr>
        <w:t xml:space="preserve">University of Abuja, Nigeria</w:t>
      </w:r>
      <w:r>
        <w:br/>
      </w:r>
      <w:r>
        <w:t xml:space="preserve">2014 – 2018</w:t>
      </w:r>
    </w:p>
    <w:p>
      <w:pPr>
        <w:numPr>
          <w:ilvl w:val="0"/>
          <w:numId w:val="1004"/>
        </w:numPr>
        <w:pStyle w:val="Compact"/>
      </w:pPr>
      <w:r>
        <w:t xml:space="preserve">Graduated with a focus on human-computer interaction and design principles.</w:t>
      </w:r>
    </w:p>
    <w:p>
      <w:pPr>
        <w:numPr>
          <w:ilvl w:val="0"/>
          <w:numId w:val="1004"/>
        </w:numPr>
        <w:pStyle w:val="Compact"/>
      </w:pPr>
      <w:r>
        <w:t xml:space="preserve">Participated in workshops on UX design and digital innovation, sponsored by the Nigerian Computing Society.</w:t>
      </w:r>
    </w:p>
    <w:bookmarkEnd w:id="26"/>
    <w:bookmarkStart w:id="27" w:name="certificate-in-ux-design"/>
    <w:p>
      <w:pPr>
        <w:pStyle w:val="Heading3"/>
      </w:pPr>
      <w:r>
        <w:t xml:space="preserve">Certificate in UX Design</w:t>
      </w:r>
    </w:p>
    <w:p>
      <w:pPr>
        <w:pStyle w:val="FirstParagraph"/>
      </w:pPr>
      <w:r>
        <w:rPr>
          <w:bCs/>
          <w:b/>
        </w:rPr>
        <w:t xml:space="preserve">Interaction Design Foundation (IDF), Online</w:t>
      </w:r>
      <w:r>
        <w:br/>
      </w:r>
      <w:r>
        <w:t xml:space="preserve">2019 – 2020</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w:t>
      </w:r>
    </w:p>
    <w:p>
      <w:pPr>
        <w:numPr>
          <w:ilvl w:val="0"/>
          <w:numId w:val="1005"/>
        </w:numPr>
        <w:pStyle w:val="Compact"/>
      </w:pPr>
      <w:r>
        <w:rPr>
          <w:bCs/>
          <w:b/>
        </w:rPr>
        <w:t xml:space="preserve">User Research:</w:t>
      </w:r>
      <w:r>
        <w:t xml:space="preserve"> </w:t>
      </w:r>
      <w:r>
        <w:t xml:space="preserve">Surveys, Interviews, Usability Testing</w:t>
      </w:r>
    </w:p>
    <w:p>
      <w:pPr>
        <w:numPr>
          <w:ilvl w:val="0"/>
          <w:numId w:val="1005"/>
        </w:numPr>
        <w:pStyle w:val="Compact"/>
      </w:pPr>
      <w:r>
        <w:rPr>
          <w:bCs/>
          <w:b/>
        </w:rPr>
        <w:t xml:space="preserve">Prototyping:</w:t>
      </w:r>
      <w:r>
        <w:t xml:space="preserve"> </w:t>
      </w:r>
      <w:r>
        <w:t xml:space="preserve">High-fidelity and low-fidelity prototypes for web and mobile applications</w:t>
      </w:r>
    </w:p>
    <w:p>
      <w:pPr>
        <w:numPr>
          <w:ilvl w:val="0"/>
          <w:numId w:val="1005"/>
        </w:numPr>
        <w:pStyle w:val="Compact"/>
      </w:pPr>
      <w:r>
        <w:rPr>
          <w:bCs/>
          <w:b/>
        </w:rPr>
        <w:t xml:space="preserve">Cross-Platform Design:</w:t>
      </w:r>
      <w:r>
        <w:t xml:space="preserve"> </w:t>
      </w:r>
      <w:r>
        <w:t xml:space="preserve">Responsive design for desktop, mobile, and tablet interfaces</w:t>
      </w:r>
    </w:p>
    <w:p>
      <w:pPr>
        <w:numPr>
          <w:ilvl w:val="0"/>
          <w:numId w:val="1005"/>
        </w:numPr>
        <w:pStyle w:val="Compact"/>
      </w:pPr>
      <w:r>
        <w:rPr>
          <w:bCs/>
          <w:b/>
        </w:rPr>
        <w:t xml:space="preserve">Cultural Sensitivity:</w:t>
      </w:r>
      <w:r>
        <w:t xml:space="preserve"> </w:t>
      </w:r>
      <w:r>
        <w:t xml:space="preserve">Understanding of Nigerian user behaviors and digital trends</w:t>
      </w:r>
    </w:p>
    <w:bookmarkEnd w:id="29"/>
    <w:bookmarkStart w:id="31" w:name="projects-portfolio"/>
    <w:p>
      <w:pPr>
        <w:pStyle w:val="Heading2"/>
      </w:pPr>
      <w:r>
        <w:t xml:space="preserve">Projects &amp; Portfolio</w:t>
      </w:r>
    </w:p>
    <w:p>
      <w:pPr>
        <w:pStyle w:val="FirstParagraph"/>
      </w:pPr>
      <w:hyperlink r:id="rId30">
        <w:r>
          <w:rPr>
            <w:rStyle w:val="Hyperlink"/>
            <w:bCs/>
            <w:b/>
          </w:rPr>
          <w:t xml:space="preserve">John Adebayo – UX/UI Portfolio (Behance)</w:t>
        </w:r>
      </w:hyperlink>
    </w:p>
    <w:p>
      <w:pPr>
        <w:pStyle w:val="BodyText"/>
      </w:pPr>
      <w:r>
        <w:t xml:space="preserve">Selected projects include:</w:t>
      </w:r>
    </w:p>
    <w:p>
      <w:pPr>
        <w:numPr>
          <w:ilvl w:val="0"/>
          <w:numId w:val="1006"/>
        </w:numPr>
        <w:pStyle w:val="Compact"/>
      </w:pPr>
      <w:r>
        <w:rPr>
          <w:bCs/>
          <w:b/>
        </w:rPr>
        <w:t xml:space="preserve">National Health Portal Redesign:</w:t>
      </w:r>
      <w:r>
        <w:t xml:space="preserve"> </w:t>
      </w:r>
      <w:r>
        <w:t xml:space="preserve">Improved navigation and accessibility for a government health portal, increasing user engagement by 25%.</w:t>
      </w:r>
    </w:p>
    <w:p>
      <w:pPr>
        <w:numPr>
          <w:ilvl w:val="0"/>
          <w:numId w:val="1006"/>
        </w:numPr>
        <w:pStyle w:val="Compact"/>
      </w:pPr>
      <w:r>
        <w:rPr>
          <w:bCs/>
          <w:b/>
        </w:rPr>
        <w:t xml:space="preserve">Agriculture Mobile App:</w:t>
      </w:r>
      <w:r>
        <w:t xml:space="preserve"> </w:t>
      </w:r>
      <w:r>
        <w:t xml:space="preserve">Designed an app to connect farmers with buyers, reducing transaction time by 30%.</w:t>
      </w:r>
    </w:p>
    <w:p>
      <w:pPr>
        <w:numPr>
          <w:ilvl w:val="0"/>
          <w:numId w:val="1006"/>
        </w:numPr>
        <w:pStyle w:val="Compact"/>
      </w:pPr>
      <w:r>
        <w:rPr>
          <w:bCs/>
          <w:b/>
        </w:rPr>
        <w:t xml:space="preserve">Fintech Dashboard:</w:t>
      </w:r>
      <w:r>
        <w:t xml:space="preserve"> </w:t>
      </w:r>
      <w:r>
        <w:t xml:space="preserve">Created a secure and intuitive dashboard for a Nigerian fintech startup, enhancing user trust and satisfaction.</w:t>
      </w:r>
    </w:p>
    <w:bookmarkEnd w:id="31"/>
    <w:bookmarkStart w:id="32" w:name="certifications"/>
    <w:p>
      <w:pPr>
        <w:pStyle w:val="Heading2"/>
      </w:pPr>
      <w:r>
        <w:t xml:space="preserve">Certifications</w:t>
      </w:r>
    </w:p>
    <w:p>
      <w:pPr>
        <w:numPr>
          <w:ilvl w:val="0"/>
          <w:numId w:val="1007"/>
        </w:numPr>
        <w:pStyle w:val="Compact"/>
      </w:pPr>
      <w:r>
        <w:t xml:space="preserve">Google UX Design Certificate (Coursera), 2021</w:t>
      </w:r>
    </w:p>
    <w:p>
      <w:pPr>
        <w:numPr>
          <w:ilvl w:val="0"/>
          <w:numId w:val="1007"/>
        </w:numPr>
        <w:pStyle w:val="Compact"/>
      </w:pPr>
      <w:r>
        <w:t xml:space="preserve">Adobe Certified Expert in XD, 2020</w:t>
      </w:r>
    </w:p>
    <w:p>
      <w:pPr>
        <w:numPr>
          <w:ilvl w:val="0"/>
          <w:numId w:val="1007"/>
        </w:numPr>
        <w:pStyle w:val="Compact"/>
      </w:pPr>
      <w:r>
        <w:t xml:space="preserve">Nigerian Digital Skills Certification, 2019</w:t>
      </w:r>
    </w:p>
    <w:bookmarkEnd w:id="32"/>
    <w:bookmarkStart w:id="33"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Hausa (basic)</w:t>
      </w:r>
    </w:p>
    <w:p>
      <w:pPr>
        <w:numPr>
          <w:ilvl w:val="0"/>
          <w:numId w:val="1008"/>
        </w:numPr>
        <w:pStyle w:val="Compact"/>
      </w:pPr>
      <w:r>
        <w:rPr>
          <w:bCs/>
          <w:b/>
        </w:rPr>
        <w:t xml:space="preserve">Volunteer Work:</w:t>
      </w:r>
      <w:r>
        <w:t xml:space="preserve"> </w:t>
      </w:r>
      <w:r>
        <w:t xml:space="preserve">Mentored aspiring designers in Abuja through the Nigerian Design Association.</w:t>
      </w:r>
    </w:p>
    <w:p>
      <w:pPr>
        <w:numPr>
          <w:ilvl w:val="0"/>
          <w:numId w:val="1008"/>
        </w:numPr>
        <w:pStyle w:val="Compact"/>
      </w:pPr>
      <w:r>
        <w:rPr>
          <w:bCs/>
          <w:b/>
        </w:rPr>
        <w:t xml:space="preserve">Community Involvement:</w:t>
      </w:r>
      <w:r>
        <w:t xml:space="preserve"> </w:t>
      </w:r>
      <w:r>
        <w:t xml:space="preserve">Active member of the Abuja UX/UI Community, organizing monthly meetups and workshops.</w:t>
      </w:r>
    </w:p>
    <w:bookmarkEnd w:id="33"/>
    <w:p>
      <w:pPr>
        <w:pStyle w:val="FirstParagraph"/>
      </w:pPr>
      <w:r>
        <w:t xml:space="preserve">This Curriculum Vitae is tailored for a UX/UI Designer based in Nigeria Abuja, emphasizing local expertise and digital innovation. The document highlights experience in creating impactful user-centered designs that address the unique needs of Nigerian users.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behance.net/johnadebayo" TargetMode="External" /></Relationships>
</file>

<file path=word/_rels/footnotes.xml.rels><?xml version="1.0" encoding="UTF-8"?><Relationships xmlns="http://schemas.openxmlformats.org/package/2006/relationships"><Relationship Type="http://schemas.openxmlformats.org/officeDocument/2006/relationships/hyperlink" Id="rId30" Target="https://www.behance.net/johnadebay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UX/UI Designer, Nigeria Abuja</dc:title>
  <dc:creator/>
  <dc:language>en</dc:language>
  <cp:keywords/>
  <dcterms:created xsi:type="dcterms:W3CDTF">2025-11-25T20:30:20Z</dcterms:created>
  <dcterms:modified xsi:type="dcterms:W3CDTF">2025-11-25T20:30:20Z</dcterms:modified>
</cp:coreProperties>
</file>

<file path=docProps/custom.xml><?xml version="1.0" encoding="utf-8"?>
<Properties xmlns="http://schemas.openxmlformats.org/officeDocument/2006/custom-properties" xmlns:vt="http://schemas.openxmlformats.org/officeDocument/2006/docPropsVTypes"/>
</file>